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B8" w:rsidRPr="00B03C8D" w:rsidRDefault="00566C6C" w:rsidP="00446EB8">
      <w:pPr>
        <w:jc w:val="center"/>
        <w:rPr>
          <w:rFonts w:ascii="Times New Roman" w:hAnsi="Times New Roman"/>
        </w:rPr>
      </w:pPr>
      <w:r w:rsidRPr="00B03C8D">
        <w:rPr>
          <w:rFonts w:ascii="Times New Roman" w:hAnsi="Times New Roman"/>
          <w:noProof/>
        </w:rPr>
        <w:drawing>
          <wp:inline distT="0" distB="0" distL="0" distR="0">
            <wp:extent cx="50482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EB8" w:rsidRPr="00B03C8D" w:rsidRDefault="00446EB8" w:rsidP="00446EB8">
      <w:pPr>
        <w:jc w:val="center"/>
        <w:rPr>
          <w:rFonts w:ascii="Times New Roman" w:hAnsi="Times New Roman"/>
          <w:b/>
          <w:bCs/>
        </w:rPr>
      </w:pPr>
      <w:r w:rsidRPr="00B03C8D">
        <w:rPr>
          <w:rFonts w:ascii="Times New Roman" w:hAnsi="Times New Roman"/>
          <w:b/>
          <w:bCs/>
        </w:rPr>
        <w:t>REPÚBLICA DE MOÇAMBIQUE</w:t>
      </w:r>
    </w:p>
    <w:p w:rsidR="00430D7A" w:rsidRPr="00B03C8D" w:rsidRDefault="00446EB8" w:rsidP="00446EB8">
      <w:pPr>
        <w:jc w:val="center"/>
        <w:rPr>
          <w:rFonts w:ascii="Times New Roman" w:hAnsi="Times New Roman"/>
          <w:b/>
          <w:bCs/>
        </w:rPr>
      </w:pPr>
      <w:r w:rsidRPr="00B03C8D">
        <w:rPr>
          <w:rFonts w:ascii="Times New Roman" w:hAnsi="Times New Roman"/>
          <w:b/>
          <w:bCs/>
        </w:rPr>
        <w:t>FICHA DE ACOMPANHAMENTO DO PESSOAL DOCENTE</w:t>
      </w:r>
    </w:p>
    <w:p w:rsidR="00430D7A" w:rsidRPr="00B03C8D" w:rsidRDefault="00430D7A" w:rsidP="00446EB8">
      <w:pPr>
        <w:jc w:val="center"/>
        <w:rPr>
          <w:rFonts w:ascii="Times New Roman" w:hAnsi="Times New Roman"/>
        </w:rPr>
      </w:pPr>
    </w:p>
    <w:p w:rsidR="00430D7A" w:rsidRPr="00B03C8D" w:rsidRDefault="00430D7A" w:rsidP="00446EB8">
      <w:pPr>
        <w:jc w:val="center"/>
        <w:rPr>
          <w:rFonts w:ascii="Times New Roman" w:hAnsi="Times New Roman"/>
          <w:b/>
          <w:bCs/>
        </w:rPr>
      </w:pPr>
      <w:r w:rsidRPr="00B03C8D">
        <w:rPr>
          <w:rFonts w:ascii="Times New Roman" w:hAnsi="Times New Roman"/>
          <w:b/>
          <w:bCs/>
        </w:rPr>
        <w:t>DADOS DO AVALIADO</w:t>
      </w:r>
    </w:p>
    <w:p w:rsidR="00BE08C5" w:rsidRPr="00B03C8D" w:rsidRDefault="00430D7A" w:rsidP="00BE08C5">
      <w:pPr>
        <w:spacing w:after="0" w:line="360" w:lineRule="auto"/>
        <w:rPr>
          <w:rFonts w:ascii="Times New Roman" w:hAnsi="Times New Roman"/>
        </w:rPr>
      </w:pPr>
      <w:r w:rsidRPr="00B03C8D">
        <w:rPr>
          <w:rFonts w:ascii="Times New Roman" w:hAnsi="Times New Roman"/>
        </w:rPr>
        <w:t xml:space="preserve">Nome: </w:t>
      </w:r>
      <w:r w:rsidR="00213383" w:rsidRPr="00B03C8D">
        <w:rPr>
          <w:rFonts w:ascii="Times New Roman" w:hAnsi="Times New Roman"/>
        </w:rPr>
        <w:tab/>
        <w:t>___________________________________________________________________________________________________</w:t>
      </w:r>
    </w:p>
    <w:p w:rsidR="00430D7A" w:rsidRPr="00B03C8D" w:rsidRDefault="00BE08C5" w:rsidP="00BE08C5">
      <w:pPr>
        <w:spacing w:after="0" w:line="360" w:lineRule="auto"/>
        <w:rPr>
          <w:rFonts w:ascii="Times New Roman" w:hAnsi="Times New Roman"/>
        </w:rPr>
      </w:pPr>
      <w:r w:rsidRPr="00B03C8D">
        <w:rPr>
          <w:rFonts w:ascii="Times New Roman" w:hAnsi="Times New Roman"/>
        </w:rPr>
        <w:t>Carreira: __________________________________________________________________________________________________</w:t>
      </w:r>
      <w:r w:rsidR="00213383" w:rsidRPr="00B03C8D">
        <w:rPr>
          <w:rFonts w:ascii="Times New Roman" w:hAnsi="Times New Roman"/>
        </w:rPr>
        <w:tab/>
      </w:r>
      <w:r w:rsidR="00213383" w:rsidRPr="00B03C8D">
        <w:rPr>
          <w:rFonts w:ascii="Times New Roman" w:hAnsi="Times New Roman"/>
        </w:rPr>
        <w:br/>
      </w:r>
      <w:r w:rsidR="00430D7A" w:rsidRPr="00B03C8D">
        <w:rPr>
          <w:rFonts w:ascii="Times New Roman" w:hAnsi="Times New Roman"/>
        </w:rPr>
        <w:t>Função:</w:t>
      </w:r>
      <w:r w:rsidR="00213383" w:rsidRPr="00B03C8D">
        <w:rPr>
          <w:rFonts w:ascii="Times New Roman" w:hAnsi="Times New Roman"/>
        </w:rPr>
        <w:t xml:space="preserve"> __________________________________________________________________________________________________</w:t>
      </w:r>
    </w:p>
    <w:p w:rsidR="00430D7A" w:rsidRPr="00B03C8D" w:rsidRDefault="00430D7A" w:rsidP="00BE08C5">
      <w:pPr>
        <w:spacing w:after="0" w:line="360" w:lineRule="auto"/>
        <w:jc w:val="both"/>
        <w:rPr>
          <w:rFonts w:ascii="Times New Roman" w:hAnsi="Times New Roman"/>
        </w:rPr>
      </w:pPr>
      <w:r w:rsidRPr="00B03C8D">
        <w:rPr>
          <w:rFonts w:ascii="Times New Roman" w:hAnsi="Times New Roman"/>
        </w:rPr>
        <w:t>Instituição:</w:t>
      </w:r>
      <w:r w:rsidR="00213383" w:rsidRPr="00B03C8D">
        <w:rPr>
          <w:rFonts w:ascii="Times New Roman" w:hAnsi="Times New Roman"/>
        </w:rPr>
        <w:t xml:space="preserve"> ________________________________________________________________________________________________</w:t>
      </w:r>
    </w:p>
    <w:p w:rsidR="00430D7A" w:rsidRPr="00B03C8D" w:rsidRDefault="00430D7A" w:rsidP="00BE08C5">
      <w:pPr>
        <w:spacing w:after="0" w:line="360" w:lineRule="auto"/>
        <w:jc w:val="both"/>
        <w:rPr>
          <w:rFonts w:ascii="Times New Roman" w:hAnsi="Times New Roman"/>
        </w:rPr>
      </w:pPr>
      <w:r w:rsidRPr="00B03C8D">
        <w:rPr>
          <w:rFonts w:ascii="Times New Roman" w:hAnsi="Times New Roman"/>
        </w:rPr>
        <w:t>Classificação obtida no ano anterior:</w:t>
      </w:r>
      <w:r w:rsidR="00213383" w:rsidRPr="00B03C8D">
        <w:rPr>
          <w:rFonts w:ascii="Times New Roman" w:hAnsi="Times New Roman"/>
        </w:rPr>
        <w:t xml:space="preserve"> _______</w:t>
      </w:r>
    </w:p>
    <w:p w:rsidR="00430D7A" w:rsidRPr="00B03C8D" w:rsidRDefault="00430D7A" w:rsidP="00430D7A">
      <w:pPr>
        <w:jc w:val="center"/>
        <w:rPr>
          <w:rFonts w:ascii="Times New Roman" w:hAnsi="Times New Roman"/>
        </w:rPr>
      </w:pPr>
    </w:p>
    <w:p w:rsidR="00430D7A" w:rsidRPr="00B03C8D" w:rsidRDefault="00430D7A" w:rsidP="00430D7A">
      <w:pPr>
        <w:jc w:val="center"/>
        <w:rPr>
          <w:rFonts w:ascii="Times New Roman" w:hAnsi="Times New Roman"/>
          <w:b/>
          <w:bCs/>
        </w:rPr>
      </w:pPr>
      <w:r w:rsidRPr="00B03C8D">
        <w:rPr>
          <w:rFonts w:ascii="Times New Roman" w:hAnsi="Times New Roman"/>
          <w:b/>
          <w:bCs/>
        </w:rPr>
        <w:t>DADOS DO AVALIADOR</w:t>
      </w:r>
    </w:p>
    <w:p w:rsidR="00430D7A" w:rsidRPr="00B03C8D" w:rsidRDefault="00430D7A" w:rsidP="00430D7A">
      <w:pPr>
        <w:rPr>
          <w:rFonts w:ascii="Times New Roman" w:hAnsi="Times New Roman"/>
        </w:rPr>
      </w:pPr>
      <w:r w:rsidRPr="00B03C8D">
        <w:rPr>
          <w:rFonts w:ascii="Times New Roman" w:hAnsi="Times New Roman"/>
        </w:rPr>
        <w:t>Nome:</w:t>
      </w:r>
      <w:r w:rsidR="00213383" w:rsidRPr="00B03C8D">
        <w:rPr>
          <w:rFonts w:ascii="Times New Roman" w:hAnsi="Times New Roman"/>
        </w:rPr>
        <w:t xml:space="preserve"> ____________________________________________________________________________________________________</w:t>
      </w:r>
    </w:p>
    <w:p w:rsidR="00430D7A" w:rsidRPr="00B03C8D" w:rsidRDefault="00430D7A" w:rsidP="00430D7A">
      <w:pPr>
        <w:rPr>
          <w:rFonts w:ascii="Times New Roman" w:hAnsi="Times New Roman"/>
        </w:rPr>
      </w:pPr>
      <w:r w:rsidRPr="00B03C8D">
        <w:rPr>
          <w:rFonts w:ascii="Times New Roman" w:hAnsi="Times New Roman"/>
        </w:rPr>
        <w:t>Função:</w:t>
      </w:r>
      <w:r w:rsidR="00213383" w:rsidRPr="00B03C8D">
        <w:rPr>
          <w:rFonts w:ascii="Times New Roman" w:hAnsi="Times New Roman"/>
        </w:rPr>
        <w:t xml:space="preserve"> __________________________________________________________________________________________________</w:t>
      </w:r>
    </w:p>
    <w:p w:rsidR="00430D7A" w:rsidRDefault="00430D7A" w:rsidP="00430D7A">
      <w:pPr>
        <w:rPr>
          <w:rFonts w:ascii="Times New Roman" w:hAnsi="Times New Roman"/>
        </w:rPr>
      </w:pPr>
      <w:r w:rsidRPr="00B03C8D">
        <w:rPr>
          <w:rFonts w:ascii="Times New Roman" w:hAnsi="Times New Roman"/>
        </w:rPr>
        <w:t>Carreira:</w:t>
      </w:r>
      <w:r w:rsidR="00213383" w:rsidRPr="00B03C8D">
        <w:rPr>
          <w:rFonts w:ascii="Times New Roman" w:hAnsi="Times New Roman"/>
        </w:rPr>
        <w:t xml:space="preserve"> __________________________________________________________________________________________________</w:t>
      </w:r>
    </w:p>
    <w:p w:rsidR="004A33BC" w:rsidRDefault="004A33BC" w:rsidP="00430D7A">
      <w:pPr>
        <w:rPr>
          <w:rFonts w:ascii="Times New Roman" w:hAnsi="Times New Roman"/>
        </w:rPr>
      </w:pPr>
    </w:p>
    <w:p w:rsidR="004A33BC" w:rsidRDefault="004A33BC" w:rsidP="00430D7A">
      <w:pPr>
        <w:rPr>
          <w:rFonts w:ascii="Times New Roman" w:hAnsi="Times New Roman"/>
        </w:rPr>
      </w:pPr>
    </w:p>
    <w:p w:rsidR="004A33BC" w:rsidRPr="004A33BC" w:rsidRDefault="004A33BC" w:rsidP="004A33BC">
      <w:pPr>
        <w:jc w:val="center"/>
        <w:rPr>
          <w:rFonts w:ascii="Times New Roman" w:hAnsi="Times New Roman"/>
          <w:b/>
          <w:sz w:val="32"/>
        </w:rPr>
      </w:pPr>
      <w:r w:rsidRPr="004A33BC">
        <w:rPr>
          <w:rFonts w:ascii="Times New Roman" w:hAnsi="Times New Roman"/>
          <w:b/>
          <w:sz w:val="32"/>
        </w:rPr>
        <w:t>ANO: 20___</w:t>
      </w:r>
    </w:p>
    <w:p w:rsidR="00446EB8" w:rsidRPr="00B03C8D" w:rsidRDefault="00446EB8" w:rsidP="000F0E2F">
      <w:pPr>
        <w:jc w:val="center"/>
        <w:rPr>
          <w:rFonts w:ascii="Times New Roman" w:hAnsi="Times New Roman"/>
          <w:b/>
        </w:rPr>
      </w:pPr>
      <w:r w:rsidRPr="00DC2D09">
        <w:rPr>
          <w:rFonts w:ascii="Arial" w:hAnsi="Arial" w:cs="Arial"/>
        </w:rPr>
        <w:br w:type="page"/>
      </w:r>
      <w:r w:rsidR="00EF39AF" w:rsidRPr="00B03C8D">
        <w:rPr>
          <w:rFonts w:ascii="Times New Roman" w:hAnsi="Times New Roman"/>
          <w:b/>
        </w:rPr>
        <w:lastRenderedPageBreak/>
        <w:t xml:space="preserve">FICHA DE </w:t>
      </w:r>
      <w:r w:rsidR="007E2F8D" w:rsidRPr="00B03C8D">
        <w:rPr>
          <w:rFonts w:ascii="Times New Roman" w:hAnsi="Times New Roman"/>
          <w:b/>
        </w:rPr>
        <w:t>ACOMPANHAMENTO</w:t>
      </w:r>
      <w:r w:rsidR="00EF39AF" w:rsidRPr="00B03C8D">
        <w:rPr>
          <w:rFonts w:ascii="Times New Roman" w:hAnsi="Times New Roman"/>
          <w:b/>
        </w:rPr>
        <w:t xml:space="preserve"> DO PESSOAL DOCENTE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44"/>
        <w:gridCol w:w="5322"/>
        <w:gridCol w:w="1111"/>
        <w:gridCol w:w="704"/>
        <w:gridCol w:w="707"/>
        <w:gridCol w:w="704"/>
        <w:gridCol w:w="704"/>
        <w:gridCol w:w="1554"/>
      </w:tblGrid>
      <w:tr w:rsidR="00786984" w:rsidRPr="00B03C8D" w:rsidTr="001230A2">
        <w:trPr>
          <w:jc w:val="center"/>
        </w:trPr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786984" w:rsidRPr="00B03C8D" w:rsidRDefault="00786984" w:rsidP="00921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C8D">
              <w:rPr>
                <w:rFonts w:ascii="Times New Roman" w:hAnsi="Times New Roman"/>
                <w:b/>
                <w:bCs/>
                <w:sz w:val="20"/>
                <w:szCs w:val="20"/>
              </w:rPr>
              <w:t>CRITÉRIOS</w:t>
            </w:r>
          </w:p>
        </w:tc>
        <w:tc>
          <w:tcPr>
            <w:tcW w:w="2055" w:type="pct"/>
            <w:tcBorders>
              <w:left w:val="single" w:sz="4" w:space="0" w:color="auto"/>
            </w:tcBorders>
            <w:vAlign w:val="center"/>
          </w:tcPr>
          <w:p w:rsidR="00786984" w:rsidRPr="00B03C8D" w:rsidRDefault="00786984" w:rsidP="00921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C8D">
              <w:rPr>
                <w:rFonts w:ascii="Times New Roman" w:hAnsi="Times New Roman"/>
                <w:b/>
                <w:bCs/>
                <w:sz w:val="20"/>
                <w:szCs w:val="20"/>
              </w:rPr>
              <w:t>DESCRIÇÃO DO DESEMPENHO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786984" w:rsidRPr="00B03C8D" w:rsidRDefault="00786984" w:rsidP="00921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03C8D">
              <w:rPr>
                <w:rFonts w:ascii="Times New Roman" w:hAnsi="Times New Roman"/>
                <w:b/>
                <w:bCs/>
                <w:sz w:val="20"/>
                <w:szCs w:val="20"/>
              </w:rPr>
              <w:t>PONTUA-ÇÃO</w:t>
            </w:r>
            <w:proofErr w:type="spellEnd"/>
          </w:p>
        </w:tc>
        <w:tc>
          <w:tcPr>
            <w:tcW w:w="1089" w:type="pct"/>
            <w:gridSpan w:val="4"/>
            <w:tcBorders>
              <w:bottom w:val="single" w:sz="4" w:space="0" w:color="auto"/>
            </w:tcBorders>
            <w:vAlign w:val="center"/>
          </w:tcPr>
          <w:p w:rsidR="00786984" w:rsidRPr="00B03C8D" w:rsidRDefault="00786984" w:rsidP="00921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86984" w:rsidRPr="00B03C8D" w:rsidRDefault="00786984" w:rsidP="00B1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B03C8D">
              <w:rPr>
                <w:rFonts w:ascii="Times New Roman" w:hAnsi="Times New Roman"/>
                <w:b/>
                <w:bCs/>
                <w:sz w:val="20"/>
                <w:szCs w:val="20"/>
              </w:rPr>
              <w:t>Trimestre/Semestre/Outros</w:t>
            </w:r>
            <w:r w:rsidRPr="00B03C8D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1"/>
            </w:r>
          </w:p>
          <w:p w:rsidR="00786984" w:rsidRPr="00B03C8D" w:rsidRDefault="00786984" w:rsidP="00921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86984" w:rsidRPr="00B03C8D" w:rsidRDefault="00786984" w:rsidP="00921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786984" w:rsidRPr="00B03C8D" w:rsidRDefault="00786984" w:rsidP="009D07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C8D">
              <w:rPr>
                <w:rFonts w:ascii="Times New Roman" w:hAnsi="Times New Roman"/>
                <w:b/>
                <w:bCs/>
                <w:sz w:val="20"/>
                <w:szCs w:val="20"/>
              </w:rPr>
              <w:t>Meios de verificação</w:t>
            </w:r>
          </w:p>
        </w:tc>
      </w:tr>
      <w:tr w:rsidR="008612ED" w:rsidRPr="00B03C8D" w:rsidTr="001230A2">
        <w:trPr>
          <w:jc w:val="center"/>
        </w:trPr>
        <w:tc>
          <w:tcPr>
            <w:tcW w:w="3311" w:type="pct"/>
            <w:gridSpan w:val="4"/>
            <w:vAlign w:val="center"/>
          </w:tcPr>
          <w:p w:rsidR="008612ED" w:rsidRPr="00B03C8D" w:rsidRDefault="008612ED" w:rsidP="006D01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8612ED" w:rsidRPr="00B03C8D" w:rsidRDefault="00C437E9" w:rsidP="006D01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C8D">
              <w:rPr>
                <w:rFonts w:ascii="Times New Roman" w:hAnsi="Times New Roman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273" w:type="pct"/>
            <w:vAlign w:val="center"/>
          </w:tcPr>
          <w:p w:rsidR="008612ED" w:rsidRPr="00B03C8D" w:rsidRDefault="00C437E9" w:rsidP="006D01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C8D">
              <w:rPr>
                <w:rFonts w:ascii="Times New Roman" w:hAnsi="Times New Roman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272" w:type="pct"/>
            <w:vAlign w:val="center"/>
          </w:tcPr>
          <w:p w:rsidR="008612ED" w:rsidRPr="00B03C8D" w:rsidRDefault="00C437E9" w:rsidP="006D01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C8D">
              <w:rPr>
                <w:rFonts w:ascii="Times New Roman" w:hAnsi="Times New Roman"/>
                <w:b/>
                <w:bCs/>
                <w:sz w:val="20"/>
                <w:szCs w:val="20"/>
              </w:rPr>
              <w:t>3º</w:t>
            </w:r>
          </w:p>
        </w:tc>
        <w:tc>
          <w:tcPr>
            <w:tcW w:w="272" w:type="pct"/>
            <w:vAlign w:val="center"/>
          </w:tcPr>
          <w:p w:rsidR="008612ED" w:rsidRPr="00B03C8D" w:rsidRDefault="007E2F8D" w:rsidP="006D01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C8D"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600" w:type="pct"/>
            <w:vMerge/>
          </w:tcPr>
          <w:p w:rsidR="008612ED" w:rsidRPr="00B03C8D" w:rsidRDefault="008612ED" w:rsidP="006D01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335"/>
          <w:jc w:val="center"/>
        </w:trPr>
        <w:tc>
          <w:tcPr>
            <w:tcW w:w="656" w:type="pct"/>
            <w:vMerge w:val="restart"/>
            <w:tcBorders>
              <w:right w:val="single" w:sz="4" w:space="0" w:color="auto"/>
            </w:tcBorders>
            <w:vAlign w:val="center"/>
          </w:tcPr>
          <w:p w:rsidR="008612ED" w:rsidRPr="00B03C8D" w:rsidRDefault="00DC2D09" w:rsidP="009D49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="008612ED" w:rsidRPr="00B03C8D">
              <w:rPr>
                <w:rFonts w:ascii="Times New Roman" w:hAnsi="Times New Roman"/>
                <w:sz w:val="20"/>
                <w:szCs w:val="20"/>
              </w:rPr>
              <w:t>Planificação do Processo de Ensino e Aprendizagem (PEA)</w:t>
            </w:r>
          </w:p>
        </w:tc>
        <w:tc>
          <w:tcPr>
            <w:tcW w:w="1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left w:val="single" w:sz="4" w:space="0" w:color="auto"/>
              <w:bottom w:val="single" w:sz="4" w:space="0" w:color="auto"/>
            </w:tcBorders>
          </w:tcPr>
          <w:p w:rsidR="008612ED" w:rsidRPr="00B03C8D" w:rsidRDefault="008612ED" w:rsidP="002133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Planifica de forma sólida, coerente e inovadora integrando objectivos, conteúdos, métodos, meios, actividades, tempo e avaliação.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272" w:type="pct"/>
            <w:vMerge w:val="restart"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Planos analítico, temático e de Lição, Programa de ensino</w:t>
            </w:r>
          </w:p>
        </w:tc>
      </w:tr>
      <w:tr w:rsidR="001230A2" w:rsidRPr="00B03C8D" w:rsidTr="00417882">
        <w:trPr>
          <w:trHeight w:val="335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8612ED" w:rsidRPr="00B03C8D" w:rsidRDefault="008612ED" w:rsidP="00E213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left w:val="single" w:sz="4" w:space="0" w:color="auto"/>
              <w:bottom w:val="single" w:sz="4" w:space="0" w:color="auto"/>
            </w:tcBorders>
          </w:tcPr>
          <w:p w:rsidR="008612ED" w:rsidRPr="00B03C8D" w:rsidRDefault="008612ED" w:rsidP="002133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Planifica de forma sólida e coerente integrando objectivos, conteúdos, métodos, meios, actividades, tempo e avaliação.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272" w:type="pct"/>
            <w:vMerge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335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8612ED" w:rsidRPr="00B03C8D" w:rsidRDefault="008612ED" w:rsidP="00E213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pct"/>
            <w:tcBorders>
              <w:left w:val="single" w:sz="4" w:space="0" w:color="auto"/>
              <w:bottom w:val="single" w:sz="4" w:space="0" w:color="auto"/>
            </w:tcBorders>
          </w:tcPr>
          <w:p w:rsidR="008612ED" w:rsidRPr="00B03C8D" w:rsidRDefault="008612ED" w:rsidP="002133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Planifica de forma coerente integrando objectivos, conteúdos, métodos, meios, actividades, tempo e avaliação.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272" w:type="pct"/>
            <w:vMerge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335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8612ED" w:rsidRPr="00B03C8D" w:rsidRDefault="008612ED" w:rsidP="00E213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pct"/>
            <w:tcBorders>
              <w:left w:val="single" w:sz="4" w:space="0" w:color="auto"/>
              <w:bottom w:val="single" w:sz="4" w:space="0" w:color="auto"/>
            </w:tcBorders>
          </w:tcPr>
          <w:p w:rsidR="008612ED" w:rsidRPr="00B03C8D" w:rsidRDefault="008612ED" w:rsidP="002133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Planifica com lacunas.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272" w:type="pct"/>
            <w:vMerge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335"/>
          <w:jc w:val="center"/>
        </w:trPr>
        <w:tc>
          <w:tcPr>
            <w:tcW w:w="656" w:type="pct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8612ED" w:rsidRPr="00B03C8D" w:rsidRDefault="008612ED" w:rsidP="00E213A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left w:val="single" w:sz="4" w:space="0" w:color="auto"/>
              <w:bottom w:val="single" w:sz="12" w:space="0" w:color="000000"/>
            </w:tcBorders>
          </w:tcPr>
          <w:p w:rsidR="008612ED" w:rsidRPr="00B03C8D" w:rsidRDefault="008612ED" w:rsidP="002133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Nem sempre planifica.</w:t>
            </w:r>
          </w:p>
        </w:tc>
        <w:tc>
          <w:tcPr>
            <w:tcW w:w="429" w:type="pct"/>
            <w:tcBorders>
              <w:bottom w:val="single" w:sz="12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A56DE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bottom w:val="single" w:sz="12" w:space="0" w:color="000000"/>
            </w:tcBorders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366"/>
          <w:jc w:val="center"/>
        </w:trPr>
        <w:tc>
          <w:tcPr>
            <w:tcW w:w="656" w:type="pct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8612ED" w:rsidRPr="00B03C8D" w:rsidRDefault="008612ED" w:rsidP="00F144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b) Domínio dos </w:t>
            </w:r>
          </w:p>
          <w:p w:rsidR="008612ED" w:rsidRPr="00B03C8D" w:rsidRDefault="008612ED" w:rsidP="00F144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Conteúdos da sua área de actividade</w:t>
            </w:r>
          </w:p>
        </w:tc>
        <w:tc>
          <w:tcPr>
            <w:tcW w:w="17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</w:tcPr>
          <w:p w:rsidR="008612ED" w:rsidRPr="00B03C8D" w:rsidRDefault="008612ED" w:rsidP="00F144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Domina e adapta os conteúdos da sua área de actividade, à realidade local, mediando o PEA com uma linguagem adequada aos alunos.</w:t>
            </w:r>
          </w:p>
        </w:tc>
        <w:tc>
          <w:tcPr>
            <w:tcW w:w="429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272" w:type="pct"/>
            <w:vMerge w:val="restart"/>
            <w:tcBorders>
              <w:top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cBorders>
              <w:top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tcBorders>
              <w:top w:val="single" w:sz="12" w:space="0" w:color="000000"/>
            </w:tcBorders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Planos, Enunciados e Fichas de Assistência às aulas</w:t>
            </w:r>
          </w:p>
        </w:tc>
      </w:tr>
      <w:tr w:rsidR="001230A2" w:rsidRPr="00B03C8D" w:rsidTr="00417882">
        <w:trPr>
          <w:trHeight w:val="366"/>
          <w:jc w:val="center"/>
        </w:trPr>
        <w:tc>
          <w:tcPr>
            <w:tcW w:w="656" w:type="pct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8612ED" w:rsidRPr="00B03C8D" w:rsidRDefault="008612ED" w:rsidP="00275B3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2ED" w:rsidRPr="00B03C8D" w:rsidRDefault="008612ED" w:rsidP="00F144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Domina os conteúdos da sua área de actividade, mediando o PEA com uma linguagem adequada aos alunos.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17 a 18</w:t>
            </w:r>
          </w:p>
        </w:tc>
        <w:tc>
          <w:tcPr>
            <w:tcW w:w="272" w:type="pct"/>
            <w:vMerge/>
          </w:tcPr>
          <w:p w:rsidR="008612ED" w:rsidRPr="00B03C8D" w:rsidRDefault="008612ED" w:rsidP="00275B3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275B3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275B3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275B3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366"/>
          <w:jc w:val="center"/>
        </w:trPr>
        <w:tc>
          <w:tcPr>
            <w:tcW w:w="656" w:type="pct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2ED" w:rsidRPr="00B03C8D" w:rsidRDefault="008612ED" w:rsidP="00F144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Domina os conteúdos da sua área de actividade, mediando o PEA com uma linguagem nem sempre adequada aos alunos.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366"/>
          <w:jc w:val="center"/>
        </w:trPr>
        <w:tc>
          <w:tcPr>
            <w:tcW w:w="656" w:type="pct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2ED" w:rsidRPr="00B03C8D" w:rsidRDefault="008612ED" w:rsidP="00F144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Tem algum domínio dos conteúdos da sua área de actividade mediando com deficiência o PEA.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366"/>
          <w:jc w:val="center"/>
        </w:trPr>
        <w:tc>
          <w:tcPr>
            <w:tcW w:w="656" w:type="pct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</w:tcPr>
          <w:p w:rsidR="008612ED" w:rsidRPr="00B03C8D" w:rsidRDefault="008612ED" w:rsidP="00F144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Demonstra lacunas no domínio dos conteúdos da sua área de actividade.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bottom w:val="single" w:sz="12" w:space="0" w:color="000000"/>
            </w:tcBorders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366"/>
          <w:jc w:val="center"/>
        </w:trPr>
        <w:tc>
          <w:tcPr>
            <w:tcW w:w="656" w:type="pct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8612ED" w:rsidRPr="00B03C8D" w:rsidRDefault="001659E6" w:rsidP="0086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c) Uso</w:t>
            </w:r>
            <w:r w:rsidR="008612ED" w:rsidRPr="00B03C8D">
              <w:rPr>
                <w:rFonts w:ascii="Times New Roman" w:hAnsi="Times New Roman"/>
                <w:sz w:val="20"/>
                <w:szCs w:val="20"/>
              </w:rPr>
              <w:t xml:space="preserve"> de Métodos no PEA</w:t>
            </w:r>
          </w:p>
        </w:tc>
        <w:tc>
          <w:tcPr>
            <w:tcW w:w="17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</w:tcPr>
          <w:p w:rsidR="008612ED" w:rsidRPr="00B03C8D" w:rsidRDefault="008612ED" w:rsidP="00C4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Aplica com rigor e de forma inovadora os métodos de ensino ajustando-os às necessidades de aprendizagem dos alunos.</w:t>
            </w:r>
          </w:p>
        </w:tc>
        <w:tc>
          <w:tcPr>
            <w:tcW w:w="429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272" w:type="pct"/>
            <w:vMerge w:val="restart"/>
            <w:tcBorders>
              <w:top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cBorders>
              <w:top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tcBorders>
              <w:top w:val="single" w:sz="12" w:space="0" w:color="000000"/>
            </w:tcBorders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Plano de lição, ficha de assistência às aulas</w:t>
            </w:r>
          </w:p>
        </w:tc>
      </w:tr>
      <w:tr w:rsidR="001230A2" w:rsidRPr="00B03C8D" w:rsidTr="00417882">
        <w:trPr>
          <w:trHeight w:val="366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12ED" w:rsidRPr="00B03C8D" w:rsidRDefault="008612ED" w:rsidP="00C4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Aplica com rigor os métodos de ensino ajustando-os às necessidades de aprendizagem dos alunos.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366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12ED" w:rsidRPr="00B03C8D" w:rsidRDefault="008612ED" w:rsidP="00C4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Aplica os métodos de ensino ajustando-os às necessidades de</w:t>
            </w:r>
            <w:r w:rsidR="00C437E9" w:rsidRPr="00B03C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3C8D">
              <w:rPr>
                <w:rFonts w:ascii="Times New Roman" w:hAnsi="Times New Roman"/>
                <w:sz w:val="20"/>
                <w:szCs w:val="20"/>
              </w:rPr>
              <w:t>aprendizagem dos alunos.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366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612ED" w:rsidRPr="00B03C8D" w:rsidRDefault="008612ED" w:rsidP="00C4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Aplica os métodos de ensino sem os ajustar às necessidades de</w:t>
            </w:r>
            <w:r w:rsidR="00C437E9" w:rsidRPr="00B03C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3C8D">
              <w:rPr>
                <w:rFonts w:ascii="Times New Roman" w:hAnsi="Times New Roman"/>
                <w:sz w:val="20"/>
                <w:szCs w:val="20"/>
              </w:rPr>
              <w:t>aprendizagem dos alunos.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366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612ED" w:rsidRPr="00B03C8D" w:rsidRDefault="008612ED" w:rsidP="00C4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Aplica com deficiência os métodos de ensino.</w:t>
            </w:r>
          </w:p>
        </w:tc>
        <w:tc>
          <w:tcPr>
            <w:tcW w:w="429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366"/>
          <w:jc w:val="center"/>
        </w:trPr>
        <w:tc>
          <w:tcPr>
            <w:tcW w:w="656" w:type="pct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8612ED" w:rsidRPr="00B03C8D" w:rsidRDefault="008612ED" w:rsidP="00C43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d) Avaliação no </w:t>
            </w:r>
          </w:p>
          <w:p w:rsidR="008612ED" w:rsidRPr="00B03C8D" w:rsidRDefault="008612ED" w:rsidP="00C43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Processo de Ensino e </w:t>
            </w:r>
          </w:p>
          <w:p w:rsidR="008612ED" w:rsidRPr="00B03C8D" w:rsidRDefault="008612ED" w:rsidP="00C43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Aprendizagem (PEA)</w:t>
            </w:r>
          </w:p>
        </w:tc>
        <w:tc>
          <w:tcPr>
            <w:tcW w:w="171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:rsidR="008612ED" w:rsidRPr="00B03C8D" w:rsidRDefault="008612ED" w:rsidP="00C4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Avalia de forma diversificada, sistemática e inovadora para aferir o nível de aprendizagem dos seus alunos, procurando sempre, superar as dificuldades.</w:t>
            </w:r>
          </w:p>
        </w:tc>
        <w:tc>
          <w:tcPr>
            <w:tcW w:w="429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272" w:type="pct"/>
            <w:vMerge w:val="restart"/>
            <w:tcBorders>
              <w:top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cBorders>
              <w:top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tcBorders>
              <w:top w:val="single" w:sz="12" w:space="0" w:color="000000"/>
            </w:tcBorders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Enunciado de avaliações, grelha de correcções, caderneta de notas, caderno dos alunos e do desempenho</w:t>
            </w:r>
          </w:p>
        </w:tc>
      </w:tr>
      <w:tr w:rsidR="001230A2" w:rsidRPr="00B03C8D" w:rsidTr="00417882">
        <w:trPr>
          <w:trHeight w:val="260"/>
          <w:jc w:val="center"/>
        </w:trPr>
        <w:tc>
          <w:tcPr>
            <w:tcW w:w="656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612ED" w:rsidRPr="00B03C8D" w:rsidRDefault="008612ED" w:rsidP="00C43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2ED" w:rsidRPr="00B03C8D" w:rsidRDefault="008612ED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Avalia de forma diversificada e sistemática para aferir o nível de aprendizagem dos seus alunos, procurando sempre, superar as dificuldades.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345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  <w:vAlign w:val="center"/>
          </w:tcPr>
          <w:p w:rsidR="008612ED" w:rsidRPr="00B03C8D" w:rsidRDefault="008612ED" w:rsidP="00C43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2ED" w:rsidRPr="00B03C8D" w:rsidRDefault="008612ED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Avalia de forma sistemática a aprendizagem dos seus alunos. 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25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  <w:vAlign w:val="center"/>
          </w:tcPr>
          <w:p w:rsidR="008612ED" w:rsidRPr="00B03C8D" w:rsidRDefault="008612ED" w:rsidP="00C43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2ED" w:rsidRPr="00996951" w:rsidRDefault="008612ED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Avalia a aprendizagem dos seus alunos de forma não sistemática e nem diversificada.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8612ED" w:rsidRPr="00B03C8D" w:rsidRDefault="008612ED" w:rsidP="00C43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8612ED" w:rsidRPr="00B03C8D" w:rsidRDefault="008612ED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Avalia de forma não adequada os seus alunos.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bottom w:val="single" w:sz="12" w:space="0" w:color="000000"/>
            </w:tcBorders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 w:val="restart"/>
            <w:tcBorders>
              <w:right w:val="single" w:sz="4" w:space="0" w:color="auto"/>
            </w:tcBorders>
            <w:vAlign w:val="center"/>
          </w:tcPr>
          <w:p w:rsidR="008612ED" w:rsidRPr="00B03C8D" w:rsidRDefault="008612ED" w:rsidP="00C43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e) Produção, conservação e actualização de materiais didácticos</w:t>
            </w:r>
          </w:p>
        </w:tc>
        <w:tc>
          <w:tcPr>
            <w:tcW w:w="171" w:type="pct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:rsidR="008612ED" w:rsidRPr="00B03C8D" w:rsidRDefault="008612ED" w:rsidP="00F1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Produz, utiliza, actualiza e conserva o material didáctico. </w:t>
            </w:r>
          </w:p>
        </w:tc>
        <w:tc>
          <w:tcPr>
            <w:tcW w:w="429" w:type="pc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272" w:type="pct"/>
            <w:vMerge w:val="restart"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Plano de lição, Ficha de Assistência às aulas, material didáctico</w:t>
            </w: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612ED" w:rsidRPr="00B03C8D" w:rsidRDefault="008612ED" w:rsidP="005A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Utiliza, actualiza e conserva o material didáctico.</w:t>
            </w:r>
          </w:p>
        </w:tc>
        <w:tc>
          <w:tcPr>
            <w:tcW w:w="42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272" w:type="pct"/>
            <w:vMerge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612ED" w:rsidRPr="00B03C8D" w:rsidRDefault="008612ED" w:rsidP="00F1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Utiliza e conserva o material didáctico. </w:t>
            </w:r>
          </w:p>
        </w:tc>
        <w:tc>
          <w:tcPr>
            <w:tcW w:w="42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272" w:type="pct"/>
            <w:vMerge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612ED" w:rsidRPr="00B03C8D" w:rsidRDefault="008612ED" w:rsidP="00F10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Utiliza o material didáctico. </w:t>
            </w:r>
          </w:p>
        </w:tc>
        <w:tc>
          <w:tcPr>
            <w:tcW w:w="42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272" w:type="pct"/>
            <w:vMerge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4" w:space="0" w:color="auto"/>
              <w:bottom w:val="single" w:sz="12" w:space="0" w:color="000000"/>
            </w:tcBorders>
          </w:tcPr>
          <w:p w:rsidR="008612ED" w:rsidRPr="00B03C8D" w:rsidRDefault="008612ED" w:rsidP="005A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Nem sempre utiliza o material didáctico.</w:t>
            </w:r>
          </w:p>
        </w:tc>
        <w:tc>
          <w:tcPr>
            <w:tcW w:w="429" w:type="pct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8612ED" w:rsidRPr="00B03C8D" w:rsidRDefault="008612ED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8612ED" w:rsidRPr="00B03C8D" w:rsidRDefault="008612ED" w:rsidP="005A027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bottom w:val="single" w:sz="12" w:space="0" w:color="000000"/>
            </w:tcBorders>
            <w:vAlign w:val="center"/>
          </w:tcPr>
          <w:p w:rsidR="008612ED" w:rsidRPr="00B03C8D" w:rsidRDefault="008612ED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 w:val="restart"/>
            <w:tcBorders>
              <w:right w:val="single" w:sz="4" w:space="0" w:color="auto"/>
            </w:tcBorders>
            <w:vAlign w:val="center"/>
          </w:tcPr>
          <w:p w:rsidR="00C437E9" w:rsidRPr="00B03C8D" w:rsidRDefault="00C437E9" w:rsidP="00C43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f) Resultados de aprendizagem dos alunos</w:t>
            </w:r>
          </w:p>
        </w:tc>
        <w:tc>
          <w:tcPr>
            <w:tcW w:w="171" w:type="pct"/>
            <w:tcBorders>
              <w:top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12" w:space="0" w:color="000000"/>
              <w:left w:val="single" w:sz="4" w:space="0" w:color="auto"/>
              <w:bottom w:val="single" w:sz="8" w:space="0" w:color="000000"/>
            </w:tcBorders>
          </w:tcPr>
          <w:p w:rsidR="00C437E9" w:rsidRPr="00B03C8D" w:rsidRDefault="00C437E9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Entre 91% e 100% dos seus alunos revelam domínio das competências previstas na classe/ano/disciplina/módulo.</w:t>
            </w:r>
          </w:p>
        </w:tc>
        <w:tc>
          <w:tcPr>
            <w:tcW w:w="429" w:type="pc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272" w:type="pct"/>
            <w:vMerge w:val="restart"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C437E9" w:rsidRPr="00B03C8D" w:rsidRDefault="00C437E9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Mapas dos resultados das avaliações</w:t>
            </w: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437E9" w:rsidRPr="00B03C8D" w:rsidRDefault="00C437E9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Entre 81% e 90% dos seus alunos revelam domínio das competências previstas na classe/ano/disciplina/módulo.</w:t>
            </w:r>
          </w:p>
        </w:tc>
        <w:tc>
          <w:tcPr>
            <w:tcW w:w="42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272" w:type="pct"/>
            <w:vMerge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C437E9" w:rsidRPr="00B03C8D" w:rsidRDefault="00C437E9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437E9" w:rsidRPr="00B03C8D" w:rsidRDefault="00C437E9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Entre 71% e 80% dos seus alunos revelam domínio das competências previstas na classe/ano/disciplina/módulo.</w:t>
            </w:r>
          </w:p>
        </w:tc>
        <w:tc>
          <w:tcPr>
            <w:tcW w:w="42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272" w:type="pct"/>
            <w:vMerge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C437E9" w:rsidRPr="00B03C8D" w:rsidRDefault="00C437E9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437E9" w:rsidRPr="00B03C8D" w:rsidRDefault="00C437E9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Entre 50% e 70% dos seus alunos revelam domínio das competências previstas na classe/ano/disciplina/módulo.</w:t>
            </w:r>
          </w:p>
        </w:tc>
        <w:tc>
          <w:tcPr>
            <w:tcW w:w="42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272" w:type="pct"/>
            <w:vMerge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C437E9" w:rsidRPr="00B03C8D" w:rsidRDefault="00C437E9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bottom w:val="single" w:sz="12" w:space="0" w:color="000000"/>
              <w:right w:val="single" w:sz="4" w:space="0" w:color="auto"/>
            </w:tcBorders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4" w:space="0" w:color="auto"/>
              <w:bottom w:val="single" w:sz="12" w:space="0" w:color="000000"/>
            </w:tcBorders>
          </w:tcPr>
          <w:p w:rsidR="00C437E9" w:rsidRPr="00B03C8D" w:rsidRDefault="00C437E9" w:rsidP="00C43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Menos de 50% dos seus alunos revelam domínio das competências previstas na classe/ano/disciplina/módulo.</w:t>
            </w:r>
          </w:p>
        </w:tc>
        <w:tc>
          <w:tcPr>
            <w:tcW w:w="429" w:type="pct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bottom w:val="single" w:sz="12" w:space="0" w:color="000000"/>
            </w:tcBorders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bottom w:val="single" w:sz="12" w:space="0" w:color="000000"/>
            </w:tcBorders>
          </w:tcPr>
          <w:p w:rsidR="00C437E9" w:rsidRPr="00B03C8D" w:rsidRDefault="00C437E9" w:rsidP="00F10AA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bottom w:val="single" w:sz="12" w:space="0" w:color="000000"/>
            </w:tcBorders>
            <w:vAlign w:val="center"/>
          </w:tcPr>
          <w:p w:rsidR="00C437E9" w:rsidRPr="00B03C8D" w:rsidRDefault="00C437E9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C437E9" w:rsidRPr="00B03C8D" w:rsidRDefault="00C437E9" w:rsidP="001230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g) Organização e participação em actividades </w:t>
            </w:r>
            <w:proofErr w:type="spellStart"/>
            <w:r w:rsidRPr="00B03C8D">
              <w:rPr>
                <w:rFonts w:ascii="Times New Roman" w:hAnsi="Times New Roman"/>
                <w:sz w:val="20"/>
                <w:szCs w:val="20"/>
              </w:rPr>
              <w:t>co-curriculares</w:t>
            </w:r>
            <w:proofErr w:type="spellEnd"/>
          </w:p>
        </w:tc>
        <w:tc>
          <w:tcPr>
            <w:tcW w:w="171" w:type="pct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12" w:space="0" w:color="000000"/>
              <w:left w:val="single" w:sz="4" w:space="0" w:color="auto"/>
            </w:tcBorders>
          </w:tcPr>
          <w:p w:rsidR="00C437E9" w:rsidRPr="00B03C8D" w:rsidRDefault="00C437E9" w:rsidP="00C4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Toma iniciativa e é activo na organização e desenvolvimento de actividades </w:t>
            </w:r>
            <w:proofErr w:type="spellStart"/>
            <w:r w:rsidRPr="00B03C8D">
              <w:rPr>
                <w:rFonts w:ascii="Times New Roman" w:hAnsi="Times New Roman"/>
                <w:sz w:val="20"/>
                <w:szCs w:val="20"/>
              </w:rPr>
              <w:t>co-curriculares</w:t>
            </w:r>
            <w:proofErr w:type="spellEnd"/>
            <w:r w:rsidRPr="00B03C8D">
              <w:rPr>
                <w:rFonts w:ascii="Times New Roman" w:hAnsi="Times New Roman"/>
                <w:sz w:val="20"/>
                <w:szCs w:val="20"/>
              </w:rPr>
              <w:t xml:space="preserve"> (desporto, actividades culturais, produção escolar, entre outras) que envolvem a comunidade.</w:t>
            </w:r>
          </w:p>
        </w:tc>
        <w:tc>
          <w:tcPr>
            <w:tcW w:w="429" w:type="pct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272" w:type="pct"/>
            <w:vMerge w:val="restart"/>
            <w:tcBorders>
              <w:top w:val="single" w:sz="12" w:space="0" w:color="000000"/>
            </w:tcBorders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cBorders>
              <w:top w:val="single" w:sz="12" w:space="0" w:color="000000"/>
            </w:tcBorders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12" w:space="0" w:color="000000"/>
            </w:tcBorders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12" w:space="0" w:color="000000"/>
            </w:tcBorders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tcBorders>
              <w:top w:val="single" w:sz="12" w:space="0" w:color="000000"/>
            </w:tcBorders>
            <w:vAlign w:val="center"/>
          </w:tcPr>
          <w:p w:rsidR="00C437E9" w:rsidRPr="00B03C8D" w:rsidRDefault="00C437E9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Plano de actividades da Escola, mapa de controlo de actividades </w:t>
            </w:r>
            <w:proofErr w:type="spellStart"/>
            <w:r w:rsidRPr="00B03C8D">
              <w:rPr>
                <w:rFonts w:ascii="Times New Roman" w:hAnsi="Times New Roman"/>
                <w:sz w:val="20"/>
                <w:szCs w:val="20"/>
              </w:rPr>
              <w:t>co-</w:t>
            </w:r>
            <w:r w:rsidRPr="00B03C8D">
              <w:rPr>
                <w:rFonts w:ascii="Times New Roman" w:hAnsi="Times New Roman"/>
                <w:sz w:val="20"/>
                <w:szCs w:val="20"/>
              </w:rPr>
              <w:lastRenderedPageBreak/>
              <w:t>curriculares</w:t>
            </w:r>
            <w:proofErr w:type="spellEnd"/>
            <w:r w:rsidRPr="00B03C8D">
              <w:rPr>
                <w:rFonts w:ascii="Times New Roman" w:hAnsi="Times New Roman"/>
                <w:sz w:val="20"/>
                <w:szCs w:val="20"/>
              </w:rPr>
              <w:t>, relatórios</w:t>
            </w: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</w:tcBorders>
          </w:tcPr>
          <w:p w:rsidR="00C437E9" w:rsidRPr="00B03C8D" w:rsidRDefault="00C437E9" w:rsidP="00C4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Participa activamente na organização e desenvolvimento de actividades </w:t>
            </w:r>
            <w:proofErr w:type="spellStart"/>
            <w:r w:rsidRPr="00B03C8D">
              <w:rPr>
                <w:rFonts w:ascii="Times New Roman" w:hAnsi="Times New Roman"/>
                <w:sz w:val="20"/>
                <w:szCs w:val="20"/>
              </w:rPr>
              <w:t>co-curriculares</w:t>
            </w:r>
            <w:proofErr w:type="spellEnd"/>
            <w:r w:rsidRPr="00B03C8D">
              <w:rPr>
                <w:rFonts w:ascii="Times New Roman" w:hAnsi="Times New Roman"/>
                <w:sz w:val="20"/>
                <w:szCs w:val="20"/>
              </w:rPr>
              <w:t xml:space="preserve"> (desporto, actividades culturais, produção escolar, entre outras) que envolvem a comunidade.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272" w:type="pct"/>
            <w:vMerge/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C437E9" w:rsidRPr="00B03C8D" w:rsidRDefault="00C437E9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</w:tcBorders>
          </w:tcPr>
          <w:p w:rsidR="00C437E9" w:rsidRPr="00B03C8D" w:rsidRDefault="00C437E9" w:rsidP="00C4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Participa na organização e desenvolvimento de actividades </w:t>
            </w:r>
            <w:proofErr w:type="spellStart"/>
            <w:r w:rsidRPr="00B03C8D">
              <w:rPr>
                <w:rFonts w:ascii="Times New Roman" w:hAnsi="Times New Roman"/>
                <w:sz w:val="20"/>
                <w:szCs w:val="20"/>
              </w:rPr>
              <w:t>co-curriculares</w:t>
            </w:r>
            <w:proofErr w:type="spellEnd"/>
            <w:r w:rsidRPr="00B03C8D">
              <w:rPr>
                <w:rFonts w:ascii="Times New Roman" w:hAnsi="Times New Roman"/>
                <w:sz w:val="20"/>
                <w:szCs w:val="20"/>
              </w:rPr>
              <w:t xml:space="preserve"> (desporto, actividades culturais, produção escolar, entre outras) que envolvem a comunidade.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272" w:type="pct"/>
            <w:vMerge/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C437E9" w:rsidRPr="00B03C8D" w:rsidRDefault="00C437E9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</w:tcBorders>
          </w:tcPr>
          <w:p w:rsidR="00C437E9" w:rsidRPr="00B03C8D" w:rsidRDefault="00C437E9" w:rsidP="00C4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Participa nas actividades </w:t>
            </w:r>
            <w:proofErr w:type="spellStart"/>
            <w:r w:rsidRPr="00B03C8D">
              <w:rPr>
                <w:rFonts w:ascii="Times New Roman" w:hAnsi="Times New Roman"/>
                <w:sz w:val="20"/>
                <w:szCs w:val="20"/>
              </w:rPr>
              <w:t>co-curriculares</w:t>
            </w:r>
            <w:proofErr w:type="spellEnd"/>
            <w:r w:rsidRPr="00B03C8D">
              <w:rPr>
                <w:rFonts w:ascii="Times New Roman" w:hAnsi="Times New Roman"/>
                <w:sz w:val="20"/>
                <w:szCs w:val="20"/>
              </w:rPr>
              <w:t xml:space="preserve"> (desporto, actividades culturais, produção escolar, entre outras) que envolvem a comunidade.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272" w:type="pct"/>
            <w:vMerge/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437E9" w:rsidRPr="00B03C8D" w:rsidRDefault="00C437E9" w:rsidP="001043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C437E9" w:rsidRPr="00B03C8D" w:rsidRDefault="00C437E9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C437E9" w:rsidRPr="00B03C8D" w:rsidRDefault="00C437E9" w:rsidP="00374B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7E9" w:rsidRPr="00B03C8D" w:rsidRDefault="00C437E9" w:rsidP="00C4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Nem sempre participa nas actividades </w:t>
            </w:r>
            <w:proofErr w:type="spellStart"/>
            <w:r w:rsidRPr="00B03C8D">
              <w:rPr>
                <w:rFonts w:ascii="Times New Roman" w:hAnsi="Times New Roman"/>
                <w:sz w:val="20"/>
                <w:szCs w:val="20"/>
              </w:rPr>
              <w:t>co-curriculares</w:t>
            </w:r>
            <w:proofErr w:type="spellEnd"/>
            <w:r w:rsidRPr="00B03C8D">
              <w:rPr>
                <w:rFonts w:ascii="Times New Roman" w:hAnsi="Times New Roman"/>
                <w:sz w:val="20"/>
                <w:szCs w:val="20"/>
              </w:rPr>
              <w:t xml:space="preserve"> (desporto, actividades culturais, produção escolar, entre outras) que envolvem a comunidade.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37E9" w:rsidRPr="00B03C8D" w:rsidRDefault="00C437E9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0 a 9</w:t>
            </w:r>
          </w:p>
        </w:tc>
        <w:tc>
          <w:tcPr>
            <w:tcW w:w="272" w:type="pct"/>
            <w:vMerge/>
          </w:tcPr>
          <w:p w:rsidR="00C437E9" w:rsidRPr="00B03C8D" w:rsidRDefault="00C437E9" w:rsidP="00374B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C437E9" w:rsidRPr="00B03C8D" w:rsidRDefault="00C437E9" w:rsidP="00374B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437E9" w:rsidRPr="00B03C8D" w:rsidRDefault="00C437E9" w:rsidP="00374B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C437E9" w:rsidRPr="00B03C8D" w:rsidRDefault="00C437E9" w:rsidP="00374B2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C437E9" w:rsidRPr="00B03C8D" w:rsidRDefault="00C437E9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 w:val="restart"/>
            <w:tcBorders>
              <w:right w:val="single" w:sz="4" w:space="0" w:color="auto"/>
            </w:tcBorders>
            <w:vAlign w:val="center"/>
          </w:tcPr>
          <w:p w:rsidR="000C0D10" w:rsidRPr="00B03C8D" w:rsidRDefault="000C0D10" w:rsidP="001230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h) Cumprimento dos prazos na de realização de tarefas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Excelente no cumprimento dos prazos. Executa as tarefas em curto espaço de tempo do que o esperado e com resultados de excelente qualidade.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272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Mapas de controlo de realização das tarefas, actas de reuniões de balanço</w:t>
            </w: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Muito bom no cumprimento dos prazos. Executa as tarefas dentro dos prazos e com resultados de muito boa qualidade.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Bom no cumprimento dos prazos. Executa as tarefas dentro dos prazos estabelecidos com resultados de boa qualidade.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Satisfatório no cumprimento dos prazos. Executa as tarefas com qualidade aceitável.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Não satisfatório no cumprimento dos prazos. Executa as tarefas com resultados de baixa qualidade.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 w:val="restart"/>
            <w:tcBorders>
              <w:right w:val="single" w:sz="4" w:space="0" w:color="auto"/>
            </w:tcBorders>
            <w:vAlign w:val="center"/>
          </w:tcPr>
          <w:p w:rsidR="000C0D10" w:rsidRPr="00B03C8D" w:rsidRDefault="000C0D10" w:rsidP="001230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i) Pontualidade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Comete entre 0 a 1 atraso justificado por ano.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19 a 20</w:t>
            </w:r>
          </w:p>
        </w:tc>
        <w:tc>
          <w:tcPr>
            <w:tcW w:w="272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Livro do Ponto e de turma</w:t>
            </w: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Comete entre 2 a 5 atrasos justificados por ano.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17 a 18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Comete entre 6 a 10 atrasos justificados por ano.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14 a 16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Comete entre 11 a 15 atrasos justificados por ano.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10 a 13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Comete mais de 15 atrasos justificados por ano.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0 a 9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 w:val="restart"/>
            <w:tcBorders>
              <w:right w:val="single" w:sz="4" w:space="0" w:color="auto"/>
            </w:tcBorders>
            <w:vAlign w:val="center"/>
          </w:tcPr>
          <w:p w:rsidR="000C0D10" w:rsidRPr="00B03C8D" w:rsidRDefault="000C0D10" w:rsidP="001230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j) Assiduidade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Comete entre 0 a 1 falta justificada por ano.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19 a 20</w:t>
            </w:r>
          </w:p>
        </w:tc>
        <w:tc>
          <w:tcPr>
            <w:tcW w:w="272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Livro do Ponto e de turma, mapas de efectividade</w:t>
            </w: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Comete entre 2 a 5 faltas justificadas por ano.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17 a 18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Comete entre 6 a 10 faltas justificadas por ano.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14 a 16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Comete entre 11 a 15 faltas justificadas por ano.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10 a 13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Comete mais de 15 faltas justificadas por ano.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0 a 9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 w:val="restart"/>
            <w:tcBorders>
              <w:right w:val="single" w:sz="4" w:space="0" w:color="auto"/>
            </w:tcBorders>
            <w:vAlign w:val="center"/>
          </w:tcPr>
          <w:p w:rsidR="000C0D10" w:rsidRPr="00B03C8D" w:rsidRDefault="000C0D10" w:rsidP="001230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k) Disciplina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Observa integralmente e com rigor as normas de Administração Pública e do Regulamento Interno da Escola; Revela muito respeito </w:t>
            </w:r>
            <w:proofErr w:type="spellStart"/>
            <w:r w:rsidRPr="00B03C8D">
              <w:rPr>
                <w:rFonts w:ascii="Times New Roman" w:hAnsi="Times New Roman"/>
                <w:sz w:val="20"/>
                <w:szCs w:val="20"/>
              </w:rPr>
              <w:t>pelos</w:t>
            </w:r>
            <w:proofErr w:type="spellEnd"/>
            <w:r w:rsidRPr="00B03C8D">
              <w:rPr>
                <w:rFonts w:ascii="Times New Roman" w:hAnsi="Times New Roman"/>
                <w:sz w:val="20"/>
                <w:szCs w:val="20"/>
              </w:rPr>
              <w:t xml:space="preserve"> colegas, alunos e a comunidade em geral. Contribui para o desenvolvimento de bom ambiente de trabalho.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19 a 20</w:t>
            </w:r>
          </w:p>
        </w:tc>
        <w:tc>
          <w:tcPr>
            <w:tcW w:w="272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Cumprimento do </w:t>
            </w:r>
            <w:proofErr w:type="spellStart"/>
            <w:r w:rsidRPr="00B03C8D">
              <w:rPr>
                <w:rFonts w:ascii="Times New Roman" w:hAnsi="Times New Roman"/>
                <w:sz w:val="20"/>
                <w:szCs w:val="20"/>
              </w:rPr>
              <w:t>EGFAE</w:t>
            </w:r>
            <w:proofErr w:type="spellEnd"/>
            <w:r w:rsidRPr="00B03C8D">
              <w:rPr>
                <w:rFonts w:ascii="Times New Roman" w:hAnsi="Times New Roman"/>
                <w:sz w:val="20"/>
                <w:szCs w:val="20"/>
              </w:rPr>
              <w:t xml:space="preserve"> e outros </w:t>
            </w:r>
            <w:r w:rsidRPr="00B03C8D">
              <w:rPr>
                <w:rFonts w:ascii="Times New Roman" w:hAnsi="Times New Roman"/>
                <w:sz w:val="20"/>
                <w:szCs w:val="20"/>
              </w:rPr>
              <w:lastRenderedPageBreak/>
              <w:t>documentos normativos</w:t>
            </w: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Observa com rigor as normas da Administração Pública e do Regulamento Interno da escola; Revela respeito </w:t>
            </w:r>
            <w:proofErr w:type="spellStart"/>
            <w:r w:rsidRPr="00B03C8D">
              <w:rPr>
                <w:rFonts w:ascii="Times New Roman" w:hAnsi="Times New Roman"/>
                <w:sz w:val="20"/>
                <w:szCs w:val="20"/>
              </w:rPr>
              <w:t>pelos</w:t>
            </w:r>
            <w:proofErr w:type="spellEnd"/>
            <w:r w:rsidRPr="00B03C8D">
              <w:rPr>
                <w:rFonts w:ascii="Times New Roman" w:hAnsi="Times New Roman"/>
                <w:sz w:val="20"/>
                <w:szCs w:val="20"/>
              </w:rPr>
              <w:t xml:space="preserve"> colegas, alunos e a comunidade em geral. Contribui para a manutenção de bom ambiente de trabalho.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17 a 18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Observa as normas da Administração Pública e do Regulamento Interno da Escola; Revela respeito </w:t>
            </w:r>
            <w:proofErr w:type="spellStart"/>
            <w:r w:rsidRPr="00B03C8D">
              <w:rPr>
                <w:rFonts w:ascii="Times New Roman" w:hAnsi="Times New Roman"/>
                <w:sz w:val="20"/>
                <w:szCs w:val="20"/>
              </w:rPr>
              <w:t>pelos</w:t>
            </w:r>
            <w:proofErr w:type="spellEnd"/>
            <w:r w:rsidRPr="00B03C8D">
              <w:rPr>
                <w:rFonts w:ascii="Times New Roman" w:hAnsi="Times New Roman"/>
                <w:sz w:val="20"/>
                <w:szCs w:val="20"/>
              </w:rPr>
              <w:t xml:space="preserve"> colegas, alunos e a comunidade em geral. Contribui para um bom ambiente de trabalho.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14 a 16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DC2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Observa satisfatoriamente as normas da Administração Pública e do Regulamento Interno da Escola; Revela pouco respeito </w:t>
            </w:r>
            <w:proofErr w:type="spellStart"/>
            <w:r w:rsidRPr="00B03C8D">
              <w:rPr>
                <w:rFonts w:ascii="Times New Roman" w:hAnsi="Times New Roman"/>
                <w:sz w:val="20"/>
                <w:szCs w:val="20"/>
              </w:rPr>
              <w:t>pelos</w:t>
            </w:r>
            <w:proofErr w:type="spellEnd"/>
            <w:r w:rsidRPr="00B03C8D">
              <w:rPr>
                <w:rFonts w:ascii="Times New Roman" w:hAnsi="Times New Roman"/>
                <w:sz w:val="20"/>
                <w:szCs w:val="20"/>
              </w:rPr>
              <w:t xml:space="preserve"> colegas, alunos e a </w:t>
            </w:r>
            <w:r w:rsidR="00DC2D09" w:rsidRPr="00B03C8D">
              <w:rPr>
                <w:rFonts w:ascii="Times New Roman" w:hAnsi="Times New Roman"/>
                <w:sz w:val="20"/>
                <w:szCs w:val="20"/>
              </w:rPr>
              <w:t>comunidade</w:t>
            </w:r>
            <w:r w:rsidRPr="00B03C8D">
              <w:rPr>
                <w:rFonts w:ascii="Times New Roman" w:hAnsi="Times New Roman"/>
                <w:sz w:val="20"/>
                <w:szCs w:val="20"/>
              </w:rPr>
              <w:t xml:space="preserve"> em geral. Raramente contribui para um bom ambiente de trabalho.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10 a 13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10" w:rsidRPr="00B03C8D" w:rsidRDefault="000C0D10" w:rsidP="000C0D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Observa raramente as normas da Administração Pública e do Regulamento Interno da Escola. Não respeita os colegas, alunos e a comunidade em geral. Não contribui para um bom ambiente de trabalho.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D10" w:rsidRPr="00B03C8D" w:rsidRDefault="000C0D10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0 a 9</w:t>
            </w: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0C0D10" w:rsidRPr="00B03C8D" w:rsidRDefault="000C0D10" w:rsidP="000C0D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0C0D10" w:rsidRPr="00B03C8D" w:rsidRDefault="000C0D10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 w:val="restart"/>
            <w:tcBorders>
              <w:right w:val="single" w:sz="4" w:space="0" w:color="auto"/>
            </w:tcBorders>
            <w:vAlign w:val="center"/>
          </w:tcPr>
          <w:p w:rsidR="00973E63" w:rsidRPr="00B03C8D" w:rsidRDefault="00973E63" w:rsidP="001230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l) Apresentação e compostura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973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Impecável na apresentação, cortês e delicado no relacionamento com as pessoas.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272" w:type="pct"/>
            <w:vMerge w:val="restart"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973E63" w:rsidRPr="00B03C8D" w:rsidRDefault="00973E63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Bata / compostura e formas de relacionamento / convivência</w:t>
            </w: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973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Muito boa apresentação, delicado no relacionamento com as pessoas.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973E63" w:rsidRPr="00B03C8D" w:rsidRDefault="00973E63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973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Boa apresentação e bom relacionamento com as pessoas.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973E63" w:rsidRPr="00B03C8D" w:rsidRDefault="00973E63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973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Apresentação satisfatória e relacionamento aceitável com as pessoas.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973E63" w:rsidRPr="00B03C8D" w:rsidRDefault="00973E63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973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Desleixado na apresentação e mau relacionamento com as pessoas.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973E63" w:rsidRPr="00B03C8D" w:rsidRDefault="00973E63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 w:val="restart"/>
            <w:tcBorders>
              <w:right w:val="single" w:sz="4" w:space="0" w:color="auto"/>
            </w:tcBorders>
            <w:vAlign w:val="center"/>
          </w:tcPr>
          <w:p w:rsidR="00973E63" w:rsidRPr="00B03C8D" w:rsidRDefault="00973E63" w:rsidP="001230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m) Auto formação profissional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DC2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Evidencia excelente iniciativa de desenvolver de forma sistemática processos de aquisição e actualização do conhecimento profissional e mobiliza o conhecimento adquirido na melhoria do seu desempenho.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272" w:type="pct"/>
            <w:vMerge w:val="restart"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973E63" w:rsidRPr="00B03C8D" w:rsidRDefault="00973E63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Interesse demonstrado em melhorar os conhecimentos profissionais e capacidade de se ajustar às exigências decorrentes da actividade;</w:t>
            </w: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DC2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Muito boa iniciativa de desenvolver processos de aquisição e  actualização de conhecimento profissional e mobiliza o conhecimento adquirido na melhoria do seu desempenho.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973E63" w:rsidRPr="00B03C8D" w:rsidRDefault="00973E63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DC2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Desenvolve processos de aquisição e actualização de conhecimento profissional e mobiliza o conhecimento adquirido na melhoria do seu desempenho.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973E63" w:rsidRPr="00B03C8D" w:rsidRDefault="00973E63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DC2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O docente desenvolve processos de aquisição e actualização e conhecimento profissional apenas quando formalmente exigido mas não mobiliza o conhecimento adquirido.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973E63" w:rsidRPr="00B03C8D" w:rsidRDefault="00973E63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DC2D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O docente não revela interesse em actualizar o seu conhecimento profissional, fazendo-o </w:t>
            </w:r>
            <w:r w:rsidR="000F0E2F">
              <w:rPr>
                <w:rFonts w:ascii="Times New Roman" w:hAnsi="Times New Roman"/>
                <w:sz w:val="20"/>
                <w:szCs w:val="20"/>
              </w:rPr>
              <w:t>apenas</w:t>
            </w:r>
            <w:r w:rsidRPr="00B03C8D">
              <w:rPr>
                <w:rFonts w:ascii="Times New Roman" w:hAnsi="Times New Roman"/>
                <w:sz w:val="20"/>
                <w:szCs w:val="20"/>
              </w:rPr>
              <w:t xml:space="preserve"> quando formalmente exigido e não reconhece os benefícios do conheci</w:t>
            </w:r>
            <w:bookmarkStart w:id="0" w:name="_GoBack"/>
            <w:bookmarkEnd w:id="0"/>
            <w:r w:rsidRPr="00B03C8D">
              <w:rPr>
                <w:rFonts w:ascii="Times New Roman" w:hAnsi="Times New Roman"/>
                <w:sz w:val="20"/>
                <w:szCs w:val="20"/>
              </w:rPr>
              <w:t>mento adquirido na melhoria do seu desempenho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973E63" w:rsidRPr="00B03C8D" w:rsidRDefault="00973E63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 w:val="restart"/>
            <w:tcBorders>
              <w:right w:val="single" w:sz="4" w:space="0" w:color="auto"/>
            </w:tcBorders>
            <w:vAlign w:val="center"/>
          </w:tcPr>
          <w:p w:rsidR="00973E63" w:rsidRPr="00B03C8D" w:rsidRDefault="00973E63" w:rsidP="001230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n) Competências Reveladas após Formação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973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 xml:space="preserve">Excelente aplicação prática da aprendizagem; revela melhorias constantes na execução das tarefas, sempre partilha os conhecimentos adquiridos com os colegas. 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19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272" w:type="pct"/>
            <w:vMerge w:val="restart"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 w:val="restart"/>
            <w:vAlign w:val="center"/>
          </w:tcPr>
          <w:p w:rsidR="00973E63" w:rsidRPr="00B03C8D" w:rsidRDefault="00973E63" w:rsidP="001D6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Atitude e métodos de trabalho inovadores</w:t>
            </w: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973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Muito boa aplicação prática da aprendizagem; revela melhorias na execução das tarefas e partilha os conhecimentos adquiridos com os colegas.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17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973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Boa aplicação prática da aprendizagem; revela melhorias na execução das tarefas, mas nem sempre partilha os conhecimentos adquiridos com os colegas.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14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973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Aplicação prática satisfatória da aprendizagem; poucas mudanças na execução das tarefas e pouca partilha dos conhecimentos adquiridos com os colegas.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10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0A2" w:rsidRPr="00B03C8D" w:rsidTr="00417882">
        <w:trPr>
          <w:trHeight w:val="201"/>
          <w:jc w:val="center"/>
        </w:trPr>
        <w:tc>
          <w:tcPr>
            <w:tcW w:w="656" w:type="pct"/>
            <w:vMerge/>
            <w:tcBorders>
              <w:right w:val="single" w:sz="4" w:space="0" w:color="auto"/>
            </w:tcBorders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E63" w:rsidRPr="00B03C8D" w:rsidRDefault="00973E63" w:rsidP="00973E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C8D">
              <w:rPr>
                <w:rFonts w:ascii="Times New Roman" w:hAnsi="Times New Roman"/>
                <w:sz w:val="20"/>
                <w:szCs w:val="20"/>
              </w:rPr>
              <w:t>Fraca aplicação prática da aprendizagem; não revela mudanças na execução das tarefas nem partilha os conhecimentos adquiridos com os colegas.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E63" w:rsidRPr="00B03C8D" w:rsidRDefault="00973E63" w:rsidP="00417882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B03C8D">
                <w:rPr>
                  <w:rFonts w:ascii="Times New Roman" w:hAnsi="Times New Roman"/>
                  <w:sz w:val="20"/>
                  <w:szCs w:val="20"/>
                </w:rPr>
                <w:t>0 a</w:t>
              </w:r>
            </w:smartTag>
            <w:r w:rsidRPr="00B03C8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vMerge/>
          </w:tcPr>
          <w:p w:rsidR="00973E63" w:rsidRPr="00B03C8D" w:rsidRDefault="00973E63" w:rsidP="00973E6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2AFD" w:rsidRPr="00B03C8D" w:rsidRDefault="00D72AFD" w:rsidP="00D72AFD">
      <w:pPr>
        <w:spacing w:after="0"/>
        <w:rPr>
          <w:rFonts w:ascii="Times New Roman" w:hAnsi="Times New Roman"/>
        </w:rPr>
      </w:pPr>
    </w:p>
    <w:p w:rsidR="000C0D10" w:rsidRPr="00B03C8D" w:rsidRDefault="000C0D10" w:rsidP="00D72AFD">
      <w:pPr>
        <w:spacing w:after="0"/>
        <w:rPr>
          <w:rFonts w:ascii="Times New Roman" w:hAnsi="Times New Roman"/>
        </w:rPr>
      </w:pPr>
    </w:p>
    <w:p w:rsidR="000C0D10" w:rsidRPr="00B03C8D" w:rsidRDefault="000C0D10" w:rsidP="00D72AFD">
      <w:pPr>
        <w:spacing w:after="0"/>
        <w:rPr>
          <w:rFonts w:ascii="Times New Roman" w:hAnsi="Times New Roman"/>
        </w:rPr>
      </w:pPr>
    </w:p>
    <w:p w:rsidR="000C0D10" w:rsidRPr="00B03C8D" w:rsidRDefault="000C0D10" w:rsidP="00D72AFD">
      <w:pPr>
        <w:spacing w:after="0"/>
        <w:rPr>
          <w:rFonts w:ascii="Times New Roman" w:hAnsi="Times New Roman"/>
          <w:vanish/>
        </w:rPr>
      </w:pPr>
    </w:p>
    <w:p w:rsidR="001A76E8" w:rsidRPr="00B03C8D" w:rsidRDefault="001A76E8" w:rsidP="00D72AFD">
      <w:pPr>
        <w:spacing w:after="0"/>
        <w:rPr>
          <w:rFonts w:ascii="Times New Roman" w:hAnsi="Times New Roman"/>
          <w:vanish/>
        </w:rPr>
      </w:pPr>
    </w:p>
    <w:p w:rsidR="001A76E8" w:rsidRPr="00B03C8D" w:rsidRDefault="001A76E8" w:rsidP="00D72AFD">
      <w:pPr>
        <w:spacing w:after="0"/>
        <w:rPr>
          <w:rFonts w:ascii="Times New Roman" w:hAnsi="Times New Roman"/>
          <w:vanish/>
        </w:rPr>
      </w:pPr>
    </w:p>
    <w:p w:rsidR="001A76E8" w:rsidRPr="00B03C8D" w:rsidRDefault="001A76E8" w:rsidP="00D72AFD">
      <w:pPr>
        <w:spacing w:after="0"/>
        <w:rPr>
          <w:rFonts w:ascii="Times New Roman" w:hAnsi="Times New Roman"/>
          <w:vanish/>
        </w:rPr>
      </w:pPr>
    </w:p>
    <w:p w:rsidR="00670881" w:rsidRPr="00B03C8D" w:rsidRDefault="00670881" w:rsidP="00670881">
      <w:pPr>
        <w:spacing w:after="0"/>
        <w:rPr>
          <w:rFonts w:ascii="Times New Roman" w:hAnsi="Times New Roman"/>
          <w:vanish/>
        </w:rPr>
      </w:pPr>
    </w:p>
    <w:p w:rsidR="00D72AFD" w:rsidRPr="00B03C8D" w:rsidRDefault="00D72AFD" w:rsidP="00D72AFD">
      <w:pPr>
        <w:spacing w:after="0"/>
        <w:rPr>
          <w:rFonts w:ascii="Times New Roman" w:hAnsi="Times New Roman"/>
          <w:vanish/>
        </w:rPr>
      </w:pPr>
    </w:p>
    <w:p w:rsidR="00670881" w:rsidRPr="00B03C8D" w:rsidRDefault="00670881" w:rsidP="00670881">
      <w:pPr>
        <w:spacing w:after="0"/>
        <w:rPr>
          <w:rFonts w:ascii="Times New Roman" w:hAnsi="Times New Roman"/>
          <w:vanish/>
        </w:rPr>
      </w:pPr>
    </w:p>
    <w:p w:rsidR="00651BD0" w:rsidRPr="00B03C8D" w:rsidRDefault="00651BD0">
      <w:pPr>
        <w:rPr>
          <w:rFonts w:ascii="Times New Roman" w:hAnsi="Times New Roman"/>
        </w:rPr>
      </w:pPr>
    </w:p>
    <w:p w:rsidR="001A76E8" w:rsidRPr="00B03C8D" w:rsidRDefault="001A76E8">
      <w:pPr>
        <w:rPr>
          <w:rFonts w:ascii="Times New Roman" w:hAnsi="Times New Roman"/>
        </w:rPr>
      </w:pPr>
      <w:r w:rsidRPr="00B03C8D">
        <w:rPr>
          <w:rFonts w:ascii="Times New Roman" w:hAnsi="Times New Roman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0"/>
      </w:tblGrid>
      <w:tr w:rsidR="00651BD0" w:rsidRPr="00B03C8D" w:rsidTr="00973E63">
        <w:trPr>
          <w:trHeight w:val="3039"/>
          <w:jc w:val="center"/>
        </w:trPr>
        <w:tc>
          <w:tcPr>
            <w:tcW w:w="5000" w:type="pct"/>
            <w:tcBorders>
              <w:top w:val="single" w:sz="12" w:space="0" w:color="000000"/>
            </w:tcBorders>
          </w:tcPr>
          <w:p w:rsidR="00117E03" w:rsidRPr="00B03C8D" w:rsidRDefault="00117E03" w:rsidP="00E533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51BD0" w:rsidRPr="00B03C8D" w:rsidRDefault="00651BD0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C8D">
              <w:rPr>
                <w:rFonts w:ascii="Times New Roman" w:hAnsi="Times New Roman"/>
                <w:b/>
              </w:rPr>
              <w:t xml:space="preserve">COMENTÁRIOS GERAIS DO </w:t>
            </w:r>
            <w:r w:rsidR="00786984" w:rsidRPr="00B03C8D">
              <w:rPr>
                <w:rFonts w:ascii="Times New Roman" w:hAnsi="Times New Roman"/>
                <w:b/>
              </w:rPr>
              <w:t xml:space="preserve">DESEMPENHO DO AVALIADO NO 1.º TRIMESTRE </w:t>
            </w: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786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3E63" w:rsidRPr="00B03C8D" w:rsidRDefault="00973E63" w:rsidP="00B612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973E63" w:rsidRPr="00B03C8D" w:rsidRDefault="00973E63">
      <w:pPr>
        <w:rPr>
          <w:rFonts w:ascii="Times New Roman" w:hAnsi="Times New Roman"/>
        </w:rPr>
      </w:pPr>
    </w:p>
    <w:p w:rsidR="00A63B6C" w:rsidRPr="00B03C8D" w:rsidRDefault="00A63B6C" w:rsidP="00A63B6C">
      <w:pPr>
        <w:spacing w:after="0" w:line="240" w:lineRule="auto"/>
        <w:jc w:val="center"/>
        <w:rPr>
          <w:rFonts w:ascii="Times New Roman" w:hAnsi="Times New Roman"/>
          <w:b/>
        </w:rPr>
      </w:pPr>
      <w:r w:rsidRPr="00B03C8D">
        <w:rPr>
          <w:rFonts w:ascii="Times New Roman" w:hAnsi="Times New Roman"/>
          <w:b/>
        </w:rPr>
        <w:t>ASSINATURAS DOS INTERVENIENTES</w:t>
      </w:r>
    </w:p>
    <w:p w:rsidR="00A63B6C" w:rsidRPr="00B03C8D" w:rsidRDefault="00A63B6C" w:rsidP="00A63B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63B6C" w:rsidRPr="00B03C8D" w:rsidRDefault="00A63B6C" w:rsidP="00A63B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63B6C" w:rsidRPr="00B03C8D" w:rsidRDefault="00A63B6C" w:rsidP="00A63B6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63B6C" w:rsidRPr="00B03C8D" w:rsidRDefault="00A63B6C" w:rsidP="00A63B6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63B6C" w:rsidRPr="00B03C8D" w:rsidRDefault="00973E63" w:rsidP="00973E63">
      <w:pPr>
        <w:ind w:right="630"/>
        <w:jc w:val="both"/>
        <w:rPr>
          <w:rFonts w:ascii="Times New Roman" w:hAnsi="Times New Roman"/>
          <w:b/>
          <w:sz w:val="20"/>
          <w:szCs w:val="20"/>
        </w:rPr>
      </w:pPr>
      <w:r w:rsidRPr="00B03C8D">
        <w:rPr>
          <w:rFonts w:ascii="Times New Roman" w:hAnsi="Times New Roman"/>
          <w:b/>
          <w:sz w:val="20"/>
          <w:szCs w:val="20"/>
        </w:rPr>
        <w:t xml:space="preserve">       </w:t>
      </w:r>
      <w:r w:rsidR="00A63B6C" w:rsidRPr="00B03C8D">
        <w:rPr>
          <w:rFonts w:ascii="Times New Roman" w:hAnsi="Times New Roman"/>
          <w:b/>
          <w:sz w:val="20"/>
          <w:szCs w:val="20"/>
        </w:rPr>
        <w:t xml:space="preserve">Assinatura do Avaliado                                                  </w:t>
      </w:r>
      <w:r w:rsidRPr="00B03C8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 w:rsidR="00A63B6C" w:rsidRPr="00B03C8D">
        <w:rPr>
          <w:rFonts w:ascii="Times New Roman" w:hAnsi="Times New Roman"/>
          <w:b/>
          <w:sz w:val="20"/>
          <w:szCs w:val="20"/>
        </w:rPr>
        <w:t xml:space="preserve">      </w:t>
      </w:r>
      <w:r w:rsidRPr="00B03C8D">
        <w:rPr>
          <w:rFonts w:ascii="Times New Roman" w:hAnsi="Times New Roman"/>
          <w:b/>
          <w:sz w:val="20"/>
          <w:szCs w:val="20"/>
        </w:rPr>
        <w:t xml:space="preserve">      </w:t>
      </w:r>
      <w:r w:rsidR="001659E6">
        <w:rPr>
          <w:rFonts w:ascii="Times New Roman" w:hAnsi="Times New Roman"/>
          <w:b/>
          <w:sz w:val="20"/>
          <w:szCs w:val="20"/>
        </w:rPr>
        <w:t xml:space="preserve">             </w:t>
      </w:r>
      <w:r w:rsidRPr="00B03C8D">
        <w:rPr>
          <w:rFonts w:ascii="Times New Roman" w:hAnsi="Times New Roman"/>
          <w:b/>
          <w:sz w:val="20"/>
          <w:szCs w:val="20"/>
        </w:rPr>
        <w:t xml:space="preserve"> </w:t>
      </w:r>
      <w:r w:rsidR="00A63B6C" w:rsidRPr="00B03C8D">
        <w:rPr>
          <w:rFonts w:ascii="Times New Roman" w:hAnsi="Times New Roman"/>
          <w:b/>
          <w:sz w:val="20"/>
          <w:szCs w:val="20"/>
        </w:rPr>
        <w:t xml:space="preserve">Assinatura do </w:t>
      </w:r>
      <w:r w:rsidR="00566C6C">
        <w:rPr>
          <w:rFonts w:ascii="Times New Roman" w:hAnsi="Times New Roman"/>
          <w:b/>
          <w:sz w:val="20"/>
          <w:szCs w:val="20"/>
        </w:rPr>
        <w:t>A</w:t>
      </w:r>
      <w:r w:rsidR="00A63B6C" w:rsidRPr="00B03C8D">
        <w:rPr>
          <w:rFonts w:ascii="Times New Roman" w:hAnsi="Times New Roman"/>
          <w:b/>
          <w:sz w:val="20"/>
          <w:szCs w:val="20"/>
        </w:rPr>
        <w:t>valiador</w:t>
      </w:r>
    </w:p>
    <w:p w:rsidR="00A63B6C" w:rsidRPr="00B03C8D" w:rsidRDefault="00A63B6C" w:rsidP="00A63B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C8D">
        <w:rPr>
          <w:rFonts w:ascii="Times New Roman" w:hAnsi="Times New Roman"/>
          <w:b/>
          <w:sz w:val="20"/>
          <w:szCs w:val="20"/>
        </w:rPr>
        <w:t xml:space="preserve">     </w:t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p w:rsidR="00A63B6C" w:rsidRPr="00B03C8D" w:rsidRDefault="00A63B6C" w:rsidP="00A63B6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03C8D">
        <w:rPr>
          <w:rFonts w:ascii="Times New Roman" w:hAnsi="Times New Roman"/>
          <w:b/>
          <w:sz w:val="44"/>
          <w:szCs w:val="44"/>
        </w:rPr>
        <w:t>______________</w:t>
      </w:r>
      <w:r w:rsidRPr="00B03C8D">
        <w:rPr>
          <w:rFonts w:ascii="Times New Roman" w:hAnsi="Times New Roman"/>
          <w:b/>
          <w:sz w:val="44"/>
          <w:szCs w:val="44"/>
        </w:rPr>
        <w:tab/>
      </w:r>
      <w:r w:rsidRPr="00B03C8D">
        <w:rPr>
          <w:rFonts w:ascii="Times New Roman" w:hAnsi="Times New Roman"/>
          <w:b/>
          <w:sz w:val="44"/>
          <w:szCs w:val="44"/>
        </w:rPr>
        <w:tab/>
      </w:r>
      <w:r w:rsidRPr="00B03C8D">
        <w:rPr>
          <w:rFonts w:ascii="Times New Roman" w:hAnsi="Times New Roman"/>
          <w:b/>
          <w:sz w:val="44"/>
          <w:szCs w:val="44"/>
        </w:rPr>
        <w:tab/>
      </w:r>
      <w:r w:rsidR="00973E63" w:rsidRPr="00B03C8D">
        <w:rPr>
          <w:rFonts w:ascii="Times New Roman" w:hAnsi="Times New Roman"/>
          <w:b/>
          <w:sz w:val="44"/>
          <w:szCs w:val="44"/>
        </w:rPr>
        <w:t xml:space="preserve">                              </w:t>
      </w:r>
      <w:r w:rsidRPr="00B03C8D">
        <w:rPr>
          <w:rFonts w:ascii="Times New Roman" w:hAnsi="Times New Roman"/>
          <w:b/>
          <w:sz w:val="44"/>
          <w:szCs w:val="44"/>
        </w:rPr>
        <w:t>_______________</w:t>
      </w:r>
    </w:p>
    <w:p w:rsidR="00A63B6C" w:rsidRPr="00B03C8D" w:rsidRDefault="00A63B6C" w:rsidP="00A63B6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762" w:rsidRPr="00B03C8D" w:rsidRDefault="00A63B6C" w:rsidP="00A63B6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03C8D">
        <w:rPr>
          <w:rFonts w:ascii="Times New Roman" w:hAnsi="Times New Roman"/>
          <w:sz w:val="16"/>
          <w:szCs w:val="16"/>
        </w:rPr>
        <w:t xml:space="preserve">_________________,   _____/______/______                          </w:t>
      </w:r>
      <w:r w:rsidRPr="00B03C8D">
        <w:rPr>
          <w:rFonts w:ascii="Times New Roman" w:hAnsi="Times New Roman"/>
          <w:sz w:val="16"/>
          <w:szCs w:val="16"/>
        </w:rPr>
        <w:tab/>
      </w:r>
      <w:r w:rsidR="00973E63" w:rsidRPr="00B03C8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="001659E6">
        <w:rPr>
          <w:rFonts w:ascii="Times New Roman" w:hAnsi="Times New Roman"/>
          <w:sz w:val="16"/>
          <w:szCs w:val="16"/>
        </w:rPr>
        <w:t xml:space="preserve">                  </w:t>
      </w:r>
      <w:r w:rsidRPr="00B03C8D">
        <w:rPr>
          <w:rFonts w:ascii="Times New Roman" w:hAnsi="Times New Roman"/>
          <w:sz w:val="16"/>
          <w:szCs w:val="16"/>
        </w:rPr>
        <w:t xml:space="preserve"> __________________,  _______/______/________</w:t>
      </w:r>
    </w:p>
    <w:p w:rsidR="001D6762" w:rsidRPr="00B03C8D" w:rsidRDefault="001D6762" w:rsidP="00A63B6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03C8D">
        <w:rPr>
          <w:rFonts w:ascii="Times New Roman" w:hAnsi="Times New Roman"/>
          <w:sz w:val="16"/>
          <w:szCs w:val="16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0"/>
      </w:tblGrid>
      <w:tr w:rsidR="001D6762" w:rsidRPr="00B03C8D" w:rsidTr="00750128">
        <w:trPr>
          <w:trHeight w:val="3039"/>
          <w:jc w:val="center"/>
        </w:trPr>
        <w:tc>
          <w:tcPr>
            <w:tcW w:w="5000" w:type="pct"/>
            <w:tcBorders>
              <w:top w:val="single" w:sz="12" w:space="0" w:color="000000"/>
            </w:tcBorders>
          </w:tcPr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C8D">
              <w:rPr>
                <w:rFonts w:ascii="Times New Roman" w:hAnsi="Times New Roman"/>
                <w:b/>
              </w:rPr>
              <w:t xml:space="preserve">COMENTÁRIOS GERAIS DO DESEMPENHO DO AVALIADO NO 2.º TRIMESTRE </w:t>
            </w: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D6762" w:rsidRPr="00B03C8D" w:rsidRDefault="001D6762" w:rsidP="001D6762">
      <w:pPr>
        <w:rPr>
          <w:rFonts w:ascii="Times New Roman" w:hAnsi="Times New Roman"/>
        </w:rPr>
      </w:pPr>
    </w:p>
    <w:p w:rsidR="001D6762" w:rsidRPr="00B03C8D" w:rsidRDefault="001D6762" w:rsidP="001D6762">
      <w:pPr>
        <w:spacing w:after="0" w:line="240" w:lineRule="auto"/>
        <w:jc w:val="center"/>
        <w:rPr>
          <w:rFonts w:ascii="Times New Roman" w:hAnsi="Times New Roman"/>
          <w:b/>
        </w:rPr>
      </w:pPr>
      <w:r w:rsidRPr="00B03C8D">
        <w:rPr>
          <w:rFonts w:ascii="Times New Roman" w:hAnsi="Times New Roman"/>
          <w:b/>
        </w:rPr>
        <w:t>ASSINATURAS DOS INTERVENIENTES</w:t>
      </w:r>
    </w:p>
    <w:p w:rsidR="001D6762" w:rsidRPr="00B03C8D" w:rsidRDefault="001D6762" w:rsidP="001D676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D6762" w:rsidRPr="00B03C8D" w:rsidRDefault="001D6762" w:rsidP="001D676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D6762" w:rsidRPr="00B03C8D" w:rsidRDefault="001D6762" w:rsidP="001D6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762" w:rsidRPr="00B03C8D" w:rsidRDefault="001D6762" w:rsidP="001D6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762" w:rsidRPr="00B03C8D" w:rsidRDefault="001D6762" w:rsidP="001D6762">
      <w:pPr>
        <w:ind w:right="630"/>
        <w:jc w:val="both"/>
        <w:rPr>
          <w:rFonts w:ascii="Times New Roman" w:hAnsi="Times New Roman"/>
          <w:b/>
          <w:sz w:val="20"/>
          <w:szCs w:val="20"/>
        </w:rPr>
      </w:pPr>
      <w:r w:rsidRPr="00B03C8D">
        <w:rPr>
          <w:rFonts w:ascii="Times New Roman" w:hAnsi="Times New Roman"/>
          <w:b/>
          <w:sz w:val="20"/>
          <w:szCs w:val="20"/>
        </w:rPr>
        <w:t xml:space="preserve">       Assinatura do Avaliado                                                                                                                         </w:t>
      </w:r>
      <w:r w:rsidR="001659E6">
        <w:rPr>
          <w:rFonts w:ascii="Times New Roman" w:hAnsi="Times New Roman"/>
          <w:b/>
          <w:sz w:val="20"/>
          <w:szCs w:val="20"/>
        </w:rPr>
        <w:t xml:space="preserve">            </w:t>
      </w:r>
      <w:r w:rsidRPr="00B03C8D">
        <w:rPr>
          <w:rFonts w:ascii="Times New Roman" w:hAnsi="Times New Roman"/>
          <w:b/>
          <w:sz w:val="20"/>
          <w:szCs w:val="20"/>
        </w:rPr>
        <w:t xml:space="preserve">Assinatura do </w:t>
      </w:r>
      <w:r w:rsidR="00566C6C">
        <w:rPr>
          <w:rFonts w:ascii="Times New Roman" w:hAnsi="Times New Roman"/>
          <w:b/>
          <w:sz w:val="20"/>
          <w:szCs w:val="20"/>
        </w:rPr>
        <w:t>A</w:t>
      </w:r>
      <w:r w:rsidRPr="00B03C8D">
        <w:rPr>
          <w:rFonts w:ascii="Times New Roman" w:hAnsi="Times New Roman"/>
          <w:b/>
          <w:sz w:val="20"/>
          <w:szCs w:val="20"/>
        </w:rPr>
        <w:t>valiador</w:t>
      </w:r>
    </w:p>
    <w:p w:rsidR="001D6762" w:rsidRPr="00B03C8D" w:rsidRDefault="001D6762" w:rsidP="001D67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C8D">
        <w:rPr>
          <w:rFonts w:ascii="Times New Roman" w:hAnsi="Times New Roman"/>
          <w:b/>
          <w:sz w:val="20"/>
          <w:szCs w:val="20"/>
        </w:rPr>
        <w:t xml:space="preserve">     </w:t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p w:rsidR="001D6762" w:rsidRPr="00B03C8D" w:rsidRDefault="001D6762" w:rsidP="001D676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03C8D">
        <w:rPr>
          <w:rFonts w:ascii="Times New Roman" w:hAnsi="Times New Roman"/>
          <w:b/>
          <w:sz w:val="44"/>
          <w:szCs w:val="44"/>
        </w:rPr>
        <w:t>______________</w:t>
      </w:r>
      <w:r w:rsidRPr="00B03C8D">
        <w:rPr>
          <w:rFonts w:ascii="Times New Roman" w:hAnsi="Times New Roman"/>
          <w:b/>
          <w:sz w:val="44"/>
          <w:szCs w:val="44"/>
        </w:rPr>
        <w:tab/>
      </w:r>
      <w:r w:rsidRPr="00B03C8D">
        <w:rPr>
          <w:rFonts w:ascii="Times New Roman" w:hAnsi="Times New Roman"/>
          <w:b/>
          <w:sz w:val="44"/>
          <w:szCs w:val="44"/>
        </w:rPr>
        <w:tab/>
      </w:r>
      <w:r w:rsidRPr="00B03C8D">
        <w:rPr>
          <w:rFonts w:ascii="Times New Roman" w:hAnsi="Times New Roman"/>
          <w:b/>
          <w:sz w:val="44"/>
          <w:szCs w:val="44"/>
        </w:rPr>
        <w:tab/>
        <w:t xml:space="preserve">                              _______________</w:t>
      </w:r>
    </w:p>
    <w:p w:rsidR="001D6762" w:rsidRPr="00B03C8D" w:rsidRDefault="001D6762" w:rsidP="001D6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762" w:rsidRPr="00B03C8D" w:rsidRDefault="001D6762" w:rsidP="001D676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03C8D">
        <w:rPr>
          <w:rFonts w:ascii="Times New Roman" w:hAnsi="Times New Roman"/>
          <w:sz w:val="16"/>
          <w:szCs w:val="16"/>
        </w:rPr>
        <w:t xml:space="preserve">_________________,   _____/______/______                          </w:t>
      </w:r>
      <w:r w:rsidRPr="00B03C8D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</w:t>
      </w:r>
      <w:r w:rsidR="001659E6">
        <w:rPr>
          <w:rFonts w:ascii="Times New Roman" w:hAnsi="Times New Roman"/>
          <w:sz w:val="16"/>
          <w:szCs w:val="16"/>
        </w:rPr>
        <w:t xml:space="preserve">                  </w:t>
      </w:r>
      <w:r w:rsidRPr="00B03C8D">
        <w:rPr>
          <w:rFonts w:ascii="Times New Roman" w:hAnsi="Times New Roman"/>
          <w:sz w:val="16"/>
          <w:szCs w:val="16"/>
        </w:rPr>
        <w:t>__________________,  _______/______/________</w:t>
      </w:r>
    </w:p>
    <w:p w:rsidR="001D6762" w:rsidRPr="00B03C8D" w:rsidRDefault="001D6762" w:rsidP="00A63B6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03C8D">
        <w:rPr>
          <w:rFonts w:ascii="Times New Roman" w:hAnsi="Times New Roman"/>
          <w:sz w:val="16"/>
          <w:szCs w:val="16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0"/>
      </w:tblGrid>
      <w:tr w:rsidR="001D6762" w:rsidRPr="00B03C8D" w:rsidTr="00750128">
        <w:trPr>
          <w:trHeight w:val="3039"/>
          <w:jc w:val="center"/>
        </w:trPr>
        <w:tc>
          <w:tcPr>
            <w:tcW w:w="5000" w:type="pct"/>
            <w:tcBorders>
              <w:top w:val="single" w:sz="12" w:space="0" w:color="000000"/>
            </w:tcBorders>
          </w:tcPr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3C8D">
              <w:rPr>
                <w:rFonts w:ascii="Times New Roman" w:hAnsi="Times New Roman"/>
                <w:b/>
              </w:rPr>
              <w:t xml:space="preserve">COMENTÁRIOS GERAIS DO DESEMPENHO DO AVALIADO NO 3.º TRIMESTRE </w:t>
            </w: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D6762" w:rsidRPr="00B03C8D" w:rsidRDefault="001D6762" w:rsidP="0075012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D6762" w:rsidRPr="00B03C8D" w:rsidRDefault="001D6762" w:rsidP="001D6762">
      <w:pPr>
        <w:rPr>
          <w:rFonts w:ascii="Times New Roman" w:hAnsi="Times New Roman"/>
        </w:rPr>
      </w:pPr>
    </w:p>
    <w:p w:rsidR="001D6762" w:rsidRPr="00B03C8D" w:rsidRDefault="001D6762" w:rsidP="001D6762">
      <w:pPr>
        <w:spacing w:after="0" w:line="240" w:lineRule="auto"/>
        <w:jc w:val="center"/>
        <w:rPr>
          <w:rFonts w:ascii="Times New Roman" w:hAnsi="Times New Roman"/>
          <w:b/>
        </w:rPr>
      </w:pPr>
      <w:r w:rsidRPr="00B03C8D">
        <w:rPr>
          <w:rFonts w:ascii="Times New Roman" w:hAnsi="Times New Roman"/>
          <w:b/>
        </w:rPr>
        <w:t>ASSINATURAS DOS INTERVENIENTES</w:t>
      </w:r>
    </w:p>
    <w:p w:rsidR="001D6762" w:rsidRPr="00B03C8D" w:rsidRDefault="001D6762" w:rsidP="001D676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D6762" w:rsidRPr="00B03C8D" w:rsidRDefault="001D6762" w:rsidP="001D676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D6762" w:rsidRPr="00B03C8D" w:rsidRDefault="001D6762" w:rsidP="001D6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762" w:rsidRPr="00B03C8D" w:rsidRDefault="001D6762" w:rsidP="001D6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762" w:rsidRPr="00B03C8D" w:rsidRDefault="001D6762" w:rsidP="001D6762">
      <w:pPr>
        <w:ind w:right="630"/>
        <w:jc w:val="both"/>
        <w:rPr>
          <w:rFonts w:ascii="Times New Roman" w:hAnsi="Times New Roman"/>
          <w:b/>
          <w:sz w:val="20"/>
          <w:szCs w:val="20"/>
        </w:rPr>
      </w:pPr>
      <w:r w:rsidRPr="00B03C8D">
        <w:rPr>
          <w:rFonts w:ascii="Times New Roman" w:hAnsi="Times New Roman"/>
          <w:b/>
          <w:sz w:val="20"/>
          <w:szCs w:val="20"/>
        </w:rPr>
        <w:t xml:space="preserve">       Assinatura do Avaliado                                                                                                                  </w:t>
      </w:r>
      <w:r w:rsidR="001659E6">
        <w:rPr>
          <w:rFonts w:ascii="Times New Roman" w:hAnsi="Times New Roman"/>
          <w:b/>
          <w:sz w:val="20"/>
          <w:szCs w:val="20"/>
        </w:rPr>
        <w:t xml:space="preserve">                   </w:t>
      </w:r>
      <w:r w:rsidRPr="00B03C8D">
        <w:rPr>
          <w:rFonts w:ascii="Times New Roman" w:hAnsi="Times New Roman"/>
          <w:b/>
          <w:sz w:val="20"/>
          <w:szCs w:val="20"/>
        </w:rPr>
        <w:t xml:space="preserve">Assinatura do </w:t>
      </w:r>
      <w:r w:rsidR="00566C6C">
        <w:rPr>
          <w:rFonts w:ascii="Times New Roman" w:hAnsi="Times New Roman"/>
          <w:b/>
          <w:sz w:val="20"/>
          <w:szCs w:val="20"/>
        </w:rPr>
        <w:t>A</w:t>
      </w:r>
      <w:r w:rsidRPr="00B03C8D">
        <w:rPr>
          <w:rFonts w:ascii="Times New Roman" w:hAnsi="Times New Roman"/>
          <w:b/>
          <w:sz w:val="20"/>
          <w:szCs w:val="20"/>
        </w:rPr>
        <w:t>valiador</w:t>
      </w:r>
    </w:p>
    <w:p w:rsidR="001D6762" w:rsidRPr="00B03C8D" w:rsidRDefault="001D6762" w:rsidP="001D67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C8D">
        <w:rPr>
          <w:rFonts w:ascii="Times New Roman" w:hAnsi="Times New Roman"/>
          <w:b/>
          <w:sz w:val="20"/>
          <w:szCs w:val="20"/>
        </w:rPr>
        <w:t xml:space="preserve">     </w:t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</w:r>
      <w:r w:rsidRPr="00B03C8D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p w:rsidR="001D6762" w:rsidRPr="00B03C8D" w:rsidRDefault="001D6762" w:rsidP="001D676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03C8D">
        <w:rPr>
          <w:rFonts w:ascii="Times New Roman" w:hAnsi="Times New Roman"/>
          <w:b/>
          <w:sz w:val="44"/>
          <w:szCs w:val="44"/>
        </w:rPr>
        <w:t>______________</w:t>
      </w:r>
      <w:r w:rsidRPr="00B03C8D">
        <w:rPr>
          <w:rFonts w:ascii="Times New Roman" w:hAnsi="Times New Roman"/>
          <w:b/>
          <w:sz w:val="44"/>
          <w:szCs w:val="44"/>
        </w:rPr>
        <w:tab/>
      </w:r>
      <w:r w:rsidRPr="00B03C8D">
        <w:rPr>
          <w:rFonts w:ascii="Times New Roman" w:hAnsi="Times New Roman"/>
          <w:b/>
          <w:sz w:val="44"/>
          <w:szCs w:val="44"/>
        </w:rPr>
        <w:tab/>
      </w:r>
      <w:r w:rsidRPr="00B03C8D">
        <w:rPr>
          <w:rFonts w:ascii="Times New Roman" w:hAnsi="Times New Roman"/>
          <w:b/>
          <w:sz w:val="44"/>
          <w:szCs w:val="44"/>
        </w:rPr>
        <w:tab/>
        <w:t xml:space="preserve">                              _______________</w:t>
      </w:r>
    </w:p>
    <w:p w:rsidR="001D6762" w:rsidRPr="00B03C8D" w:rsidRDefault="001D6762" w:rsidP="001D676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D6762" w:rsidRPr="00B03C8D" w:rsidRDefault="001D6762" w:rsidP="001D676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03C8D">
        <w:rPr>
          <w:rFonts w:ascii="Times New Roman" w:hAnsi="Times New Roman"/>
          <w:sz w:val="16"/>
          <w:szCs w:val="16"/>
        </w:rPr>
        <w:t xml:space="preserve">_________________,   _____/______/______                          </w:t>
      </w:r>
      <w:r w:rsidRPr="00B03C8D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</w:t>
      </w:r>
      <w:r w:rsidR="001659E6">
        <w:rPr>
          <w:rFonts w:ascii="Times New Roman" w:hAnsi="Times New Roman"/>
          <w:sz w:val="16"/>
          <w:szCs w:val="16"/>
        </w:rPr>
        <w:t xml:space="preserve">                 </w:t>
      </w:r>
      <w:r w:rsidRPr="00B03C8D">
        <w:rPr>
          <w:rFonts w:ascii="Times New Roman" w:hAnsi="Times New Roman"/>
          <w:sz w:val="16"/>
          <w:szCs w:val="16"/>
        </w:rPr>
        <w:t>__________________,  _______/______/________</w:t>
      </w:r>
    </w:p>
    <w:p w:rsidR="00A63B6C" w:rsidRPr="00DC2D09" w:rsidRDefault="00A63B6C" w:rsidP="00A63B6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3B6C" w:rsidRPr="00DC2D09" w:rsidRDefault="00A63B6C" w:rsidP="00A63B6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A63B6C" w:rsidRPr="00DC2D09" w:rsidSect="00430D7A">
      <w:footerReference w:type="default" r:id="rId8"/>
      <w:pgSz w:w="15840" w:h="12240" w:orient="landscape"/>
      <w:pgMar w:top="1247" w:right="1440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3E2" w:rsidRDefault="004403E2" w:rsidP="00934B29">
      <w:pPr>
        <w:spacing w:after="0" w:line="240" w:lineRule="auto"/>
      </w:pPr>
      <w:r>
        <w:separator/>
      </w:r>
    </w:p>
  </w:endnote>
  <w:endnote w:type="continuationSeparator" w:id="0">
    <w:p w:rsidR="004403E2" w:rsidRDefault="004403E2" w:rsidP="0093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215" w:rsidRPr="001659E6" w:rsidRDefault="00CD0215">
    <w:pPr>
      <w:pStyle w:val="Footer"/>
      <w:jc w:val="center"/>
      <w:rPr>
        <w:rFonts w:ascii="Times New Roman" w:hAnsi="Times New Roman"/>
      </w:rPr>
    </w:pPr>
    <w:r w:rsidRPr="001659E6">
      <w:rPr>
        <w:rFonts w:ascii="Times New Roman" w:hAnsi="Times New Roman"/>
      </w:rPr>
      <w:fldChar w:fldCharType="begin"/>
    </w:r>
    <w:r w:rsidRPr="001659E6">
      <w:rPr>
        <w:rFonts w:ascii="Times New Roman" w:hAnsi="Times New Roman"/>
      </w:rPr>
      <w:instrText xml:space="preserve"> PAGE   \* MERGEFORMAT </w:instrText>
    </w:r>
    <w:r w:rsidRPr="001659E6">
      <w:rPr>
        <w:rFonts w:ascii="Times New Roman" w:hAnsi="Times New Roman"/>
      </w:rPr>
      <w:fldChar w:fldCharType="separate"/>
    </w:r>
    <w:r w:rsidR="004A33BC">
      <w:rPr>
        <w:rFonts w:ascii="Times New Roman" w:hAnsi="Times New Roman"/>
        <w:noProof/>
      </w:rPr>
      <w:t>2</w:t>
    </w:r>
    <w:r w:rsidRPr="001659E6">
      <w:rPr>
        <w:rFonts w:ascii="Times New Roman" w:hAnsi="Times New Roman"/>
      </w:rPr>
      <w:fldChar w:fldCharType="end"/>
    </w:r>
  </w:p>
  <w:p w:rsidR="00934B29" w:rsidRDefault="00934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3E2" w:rsidRDefault="004403E2" w:rsidP="00934B29">
      <w:pPr>
        <w:spacing w:after="0" w:line="240" w:lineRule="auto"/>
      </w:pPr>
      <w:r>
        <w:separator/>
      </w:r>
    </w:p>
  </w:footnote>
  <w:footnote w:type="continuationSeparator" w:id="0">
    <w:p w:rsidR="004403E2" w:rsidRDefault="004403E2" w:rsidP="00934B29">
      <w:pPr>
        <w:spacing w:after="0" w:line="240" w:lineRule="auto"/>
      </w:pPr>
      <w:r>
        <w:continuationSeparator/>
      </w:r>
    </w:p>
  </w:footnote>
  <w:footnote w:id="1">
    <w:p w:rsidR="00786984" w:rsidRPr="00B03C8D" w:rsidRDefault="00786984" w:rsidP="00B140D7">
      <w:pPr>
        <w:spacing w:after="0" w:line="240" w:lineRule="auto"/>
        <w:ind w:left="547"/>
        <w:jc w:val="both"/>
        <w:rPr>
          <w:rFonts w:ascii="Times New Roman" w:hAnsi="Times New Roman"/>
          <w:sz w:val="18"/>
          <w:szCs w:val="18"/>
        </w:rPr>
      </w:pPr>
      <w:r w:rsidRPr="00B03C8D">
        <w:rPr>
          <w:rStyle w:val="FootnoteReference"/>
          <w:rFonts w:ascii="Times New Roman" w:hAnsi="Times New Roman"/>
        </w:rPr>
        <w:footnoteRef/>
      </w:r>
      <w:r w:rsidRPr="00B03C8D">
        <w:rPr>
          <w:rFonts w:ascii="Times New Roman" w:hAnsi="Times New Roman"/>
        </w:rPr>
        <w:t xml:space="preserve"> </w:t>
      </w:r>
      <w:r w:rsidRPr="00B03C8D">
        <w:rPr>
          <w:rFonts w:ascii="Times New Roman" w:hAnsi="Times New Roman"/>
          <w:sz w:val="18"/>
          <w:szCs w:val="18"/>
        </w:rPr>
        <w:t>A Ficha de Acompanhamento pode ser preenchida trimestralmente, semestralmente ou Outros, tendo em conta o tipo de regime em vigor..</w:t>
      </w:r>
    </w:p>
    <w:p w:rsidR="00786984" w:rsidRDefault="00786984" w:rsidP="00B140D7">
      <w:pPr>
        <w:spacing w:after="0" w:line="240" w:lineRule="auto"/>
        <w:ind w:left="547"/>
        <w:jc w:val="both"/>
        <w:rPr>
          <w:rFonts w:ascii="Arial" w:hAnsi="Arial" w:cs="Arial"/>
          <w:sz w:val="18"/>
          <w:szCs w:val="18"/>
        </w:rPr>
      </w:pPr>
    </w:p>
    <w:p w:rsidR="00786984" w:rsidRDefault="00786984" w:rsidP="00B140D7">
      <w:pPr>
        <w:spacing w:after="0" w:line="240" w:lineRule="auto"/>
        <w:ind w:left="547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82A6F"/>
    <w:multiLevelType w:val="hybridMultilevel"/>
    <w:tmpl w:val="3A66E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80D98"/>
    <w:multiLevelType w:val="hybridMultilevel"/>
    <w:tmpl w:val="6852A7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2A"/>
    <w:rsid w:val="000238CE"/>
    <w:rsid w:val="000264B4"/>
    <w:rsid w:val="0004310F"/>
    <w:rsid w:val="0005624B"/>
    <w:rsid w:val="000629B8"/>
    <w:rsid w:val="00076C7D"/>
    <w:rsid w:val="000B525C"/>
    <w:rsid w:val="000B7CF4"/>
    <w:rsid w:val="000C0D10"/>
    <w:rsid w:val="000E5832"/>
    <w:rsid w:val="000F0E2F"/>
    <w:rsid w:val="000F32BF"/>
    <w:rsid w:val="001043B3"/>
    <w:rsid w:val="00117C59"/>
    <w:rsid w:val="00117E03"/>
    <w:rsid w:val="001230A2"/>
    <w:rsid w:val="001329B0"/>
    <w:rsid w:val="00142C6B"/>
    <w:rsid w:val="0015182F"/>
    <w:rsid w:val="001552C6"/>
    <w:rsid w:val="001612A6"/>
    <w:rsid w:val="001650EB"/>
    <w:rsid w:val="001659E6"/>
    <w:rsid w:val="001729C8"/>
    <w:rsid w:val="001847B7"/>
    <w:rsid w:val="00190CBA"/>
    <w:rsid w:val="001A2E67"/>
    <w:rsid w:val="001A76E8"/>
    <w:rsid w:val="001B25F3"/>
    <w:rsid w:val="001C74E4"/>
    <w:rsid w:val="001D6762"/>
    <w:rsid w:val="00213383"/>
    <w:rsid w:val="00241B71"/>
    <w:rsid w:val="002727CC"/>
    <w:rsid w:val="00275B3C"/>
    <w:rsid w:val="0027640D"/>
    <w:rsid w:val="00294BEC"/>
    <w:rsid w:val="002C25D9"/>
    <w:rsid w:val="002F3FF2"/>
    <w:rsid w:val="003008D0"/>
    <w:rsid w:val="00323AFB"/>
    <w:rsid w:val="00324AEC"/>
    <w:rsid w:val="003302FB"/>
    <w:rsid w:val="003403E1"/>
    <w:rsid w:val="00350136"/>
    <w:rsid w:val="003622F2"/>
    <w:rsid w:val="003711A6"/>
    <w:rsid w:val="0037405A"/>
    <w:rsid w:val="00374B2F"/>
    <w:rsid w:val="0039326F"/>
    <w:rsid w:val="0039613D"/>
    <w:rsid w:val="003B5702"/>
    <w:rsid w:val="003B625A"/>
    <w:rsid w:val="003D0DB3"/>
    <w:rsid w:val="003D4D45"/>
    <w:rsid w:val="003E0361"/>
    <w:rsid w:val="003F54F2"/>
    <w:rsid w:val="00405AC8"/>
    <w:rsid w:val="004070CD"/>
    <w:rsid w:val="00417882"/>
    <w:rsid w:val="00421189"/>
    <w:rsid w:val="004224BD"/>
    <w:rsid w:val="00423287"/>
    <w:rsid w:val="00430D7A"/>
    <w:rsid w:val="00437688"/>
    <w:rsid w:val="004403E2"/>
    <w:rsid w:val="00445DEA"/>
    <w:rsid w:val="00446EB8"/>
    <w:rsid w:val="00452514"/>
    <w:rsid w:val="00452E1B"/>
    <w:rsid w:val="00457397"/>
    <w:rsid w:val="004611B6"/>
    <w:rsid w:val="004674E9"/>
    <w:rsid w:val="00471282"/>
    <w:rsid w:val="0047680A"/>
    <w:rsid w:val="0047682B"/>
    <w:rsid w:val="00477E51"/>
    <w:rsid w:val="00485323"/>
    <w:rsid w:val="00485851"/>
    <w:rsid w:val="00492D4F"/>
    <w:rsid w:val="00495D57"/>
    <w:rsid w:val="004A33BC"/>
    <w:rsid w:val="004B6708"/>
    <w:rsid w:val="004E0E0B"/>
    <w:rsid w:val="004E0E5B"/>
    <w:rsid w:val="004E3721"/>
    <w:rsid w:val="00507930"/>
    <w:rsid w:val="005149BA"/>
    <w:rsid w:val="00543568"/>
    <w:rsid w:val="00566C6C"/>
    <w:rsid w:val="00571313"/>
    <w:rsid w:val="00581358"/>
    <w:rsid w:val="00591CEB"/>
    <w:rsid w:val="005A027B"/>
    <w:rsid w:val="005A2908"/>
    <w:rsid w:val="005B781B"/>
    <w:rsid w:val="005C22E7"/>
    <w:rsid w:val="005C4358"/>
    <w:rsid w:val="005C54FC"/>
    <w:rsid w:val="005E324C"/>
    <w:rsid w:val="00615B22"/>
    <w:rsid w:val="0062664B"/>
    <w:rsid w:val="00626E6A"/>
    <w:rsid w:val="0063120B"/>
    <w:rsid w:val="006364D1"/>
    <w:rsid w:val="00637284"/>
    <w:rsid w:val="00642890"/>
    <w:rsid w:val="006461EF"/>
    <w:rsid w:val="006470C4"/>
    <w:rsid w:val="00651BD0"/>
    <w:rsid w:val="00662556"/>
    <w:rsid w:val="00670881"/>
    <w:rsid w:val="00691BFD"/>
    <w:rsid w:val="00696D9C"/>
    <w:rsid w:val="006A0D4F"/>
    <w:rsid w:val="006C71B4"/>
    <w:rsid w:val="006C7EC5"/>
    <w:rsid w:val="006D017E"/>
    <w:rsid w:val="006D484A"/>
    <w:rsid w:val="006E39B7"/>
    <w:rsid w:val="006E7E1E"/>
    <w:rsid w:val="006F2509"/>
    <w:rsid w:val="0070088E"/>
    <w:rsid w:val="00706EBD"/>
    <w:rsid w:val="007137D7"/>
    <w:rsid w:val="00714C75"/>
    <w:rsid w:val="00723272"/>
    <w:rsid w:val="0072462F"/>
    <w:rsid w:val="00730921"/>
    <w:rsid w:val="00737673"/>
    <w:rsid w:val="00747E71"/>
    <w:rsid w:val="00750128"/>
    <w:rsid w:val="00750693"/>
    <w:rsid w:val="007536DA"/>
    <w:rsid w:val="007555CF"/>
    <w:rsid w:val="00771934"/>
    <w:rsid w:val="00772048"/>
    <w:rsid w:val="00786984"/>
    <w:rsid w:val="007904F2"/>
    <w:rsid w:val="007B524B"/>
    <w:rsid w:val="007C57CA"/>
    <w:rsid w:val="007D0B9C"/>
    <w:rsid w:val="007E2F8D"/>
    <w:rsid w:val="007E55E9"/>
    <w:rsid w:val="007E595E"/>
    <w:rsid w:val="00821403"/>
    <w:rsid w:val="0082558B"/>
    <w:rsid w:val="00843209"/>
    <w:rsid w:val="00846BBB"/>
    <w:rsid w:val="008612ED"/>
    <w:rsid w:val="00862F2A"/>
    <w:rsid w:val="00885528"/>
    <w:rsid w:val="00892E29"/>
    <w:rsid w:val="00892F8D"/>
    <w:rsid w:val="008A4A4A"/>
    <w:rsid w:val="008D35C7"/>
    <w:rsid w:val="008D406B"/>
    <w:rsid w:val="008E2688"/>
    <w:rsid w:val="008E2C07"/>
    <w:rsid w:val="009016A7"/>
    <w:rsid w:val="00910F63"/>
    <w:rsid w:val="00916E73"/>
    <w:rsid w:val="00921C1F"/>
    <w:rsid w:val="009224E2"/>
    <w:rsid w:val="00923CDF"/>
    <w:rsid w:val="00927B5E"/>
    <w:rsid w:val="00934B29"/>
    <w:rsid w:val="0094214D"/>
    <w:rsid w:val="0094778D"/>
    <w:rsid w:val="00950D4D"/>
    <w:rsid w:val="00962BCC"/>
    <w:rsid w:val="009671CD"/>
    <w:rsid w:val="00973B7C"/>
    <w:rsid w:val="00973E63"/>
    <w:rsid w:val="0097508B"/>
    <w:rsid w:val="009816A0"/>
    <w:rsid w:val="00985199"/>
    <w:rsid w:val="00996951"/>
    <w:rsid w:val="009A4CF1"/>
    <w:rsid w:val="009B2438"/>
    <w:rsid w:val="009D07D5"/>
    <w:rsid w:val="009D49D3"/>
    <w:rsid w:val="00A1056E"/>
    <w:rsid w:val="00A11AEF"/>
    <w:rsid w:val="00A36DD0"/>
    <w:rsid w:val="00A37B11"/>
    <w:rsid w:val="00A40D87"/>
    <w:rsid w:val="00A42651"/>
    <w:rsid w:val="00A4600B"/>
    <w:rsid w:val="00A5010D"/>
    <w:rsid w:val="00A56319"/>
    <w:rsid w:val="00A56DE8"/>
    <w:rsid w:val="00A571B4"/>
    <w:rsid w:val="00A60F73"/>
    <w:rsid w:val="00A63B6C"/>
    <w:rsid w:val="00A649A6"/>
    <w:rsid w:val="00A7404B"/>
    <w:rsid w:val="00A80094"/>
    <w:rsid w:val="00A80D6B"/>
    <w:rsid w:val="00A90EFC"/>
    <w:rsid w:val="00A92A91"/>
    <w:rsid w:val="00AA76BC"/>
    <w:rsid w:val="00AC0186"/>
    <w:rsid w:val="00AC4458"/>
    <w:rsid w:val="00AF05AC"/>
    <w:rsid w:val="00AF0A3E"/>
    <w:rsid w:val="00AF318E"/>
    <w:rsid w:val="00B03C8D"/>
    <w:rsid w:val="00B068DC"/>
    <w:rsid w:val="00B11641"/>
    <w:rsid w:val="00B140D7"/>
    <w:rsid w:val="00B22B0F"/>
    <w:rsid w:val="00B43B95"/>
    <w:rsid w:val="00B61221"/>
    <w:rsid w:val="00B64606"/>
    <w:rsid w:val="00B75065"/>
    <w:rsid w:val="00BA7D74"/>
    <w:rsid w:val="00BB7810"/>
    <w:rsid w:val="00BD0B3F"/>
    <w:rsid w:val="00BD4B7F"/>
    <w:rsid w:val="00BE08C5"/>
    <w:rsid w:val="00BE5A3E"/>
    <w:rsid w:val="00BE7F08"/>
    <w:rsid w:val="00BF386F"/>
    <w:rsid w:val="00BF4FC5"/>
    <w:rsid w:val="00BF5390"/>
    <w:rsid w:val="00C04AC4"/>
    <w:rsid w:val="00C04C68"/>
    <w:rsid w:val="00C3306F"/>
    <w:rsid w:val="00C437E9"/>
    <w:rsid w:val="00C51036"/>
    <w:rsid w:val="00C56035"/>
    <w:rsid w:val="00C560CB"/>
    <w:rsid w:val="00C6295D"/>
    <w:rsid w:val="00C90F4F"/>
    <w:rsid w:val="00CA3358"/>
    <w:rsid w:val="00CD0215"/>
    <w:rsid w:val="00CE66A6"/>
    <w:rsid w:val="00D16E55"/>
    <w:rsid w:val="00D27288"/>
    <w:rsid w:val="00D41416"/>
    <w:rsid w:val="00D47F9A"/>
    <w:rsid w:val="00D50FE4"/>
    <w:rsid w:val="00D60D66"/>
    <w:rsid w:val="00D61F01"/>
    <w:rsid w:val="00D72AFD"/>
    <w:rsid w:val="00D80399"/>
    <w:rsid w:val="00D9292A"/>
    <w:rsid w:val="00DA5812"/>
    <w:rsid w:val="00DC18A3"/>
    <w:rsid w:val="00DC2D09"/>
    <w:rsid w:val="00DC5322"/>
    <w:rsid w:val="00DC6ED5"/>
    <w:rsid w:val="00DD03EA"/>
    <w:rsid w:val="00DD376F"/>
    <w:rsid w:val="00DE1223"/>
    <w:rsid w:val="00DF07BA"/>
    <w:rsid w:val="00E05023"/>
    <w:rsid w:val="00E213A3"/>
    <w:rsid w:val="00E2643A"/>
    <w:rsid w:val="00E47D7D"/>
    <w:rsid w:val="00E5013B"/>
    <w:rsid w:val="00E533C7"/>
    <w:rsid w:val="00E6738B"/>
    <w:rsid w:val="00E7399E"/>
    <w:rsid w:val="00EA6143"/>
    <w:rsid w:val="00EC3134"/>
    <w:rsid w:val="00EC4814"/>
    <w:rsid w:val="00EE3BE2"/>
    <w:rsid w:val="00EF0937"/>
    <w:rsid w:val="00EF2253"/>
    <w:rsid w:val="00EF39AF"/>
    <w:rsid w:val="00F10AA4"/>
    <w:rsid w:val="00F1296D"/>
    <w:rsid w:val="00F14459"/>
    <w:rsid w:val="00F23DE9"/>
    <w:rsid w:val="00F26E40"/>
    <w:rsid w:val="00F35419"/>
    <w:rsid w:val="00F51CE5"/>
    <w:rsid w:val="00F54863"/>
    <w:rsid w:val="00F65DEA"/>
    <w:rsid w:val="00F80E8D"/>
    <w:rsid w:val="00F82B8D"/>
    <w:rsid w:val="00F9741D"/>
    <w:rsid w:val="00FA3739"/>
    <w:rsid w:val="00FC10A2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274766F6"/>
  <w15:chartTrackingRefBased/>
  <w15:docId w15:val="{C9F27DA4-50F7-4EB5-9510-08FB5C41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9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3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29"/>
  </w:style>
  <w:style w:type="paragraph" w:styleId="Footer">
    <w:name w:val="footer"/>
    <w:basedOn w:val="Normal"/>
    <w:link w:val="FooterChar"/>
    <w:uiPriority w:val="99"/>
    <w:unhideWhenUsed/>
    <w:rsid w:val="0093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29"/>
  </w:style>
  <w:style w:type="paragraph" w:styleId="FootnoteText">
    <w:name w:val="footnote text"/>
    <w:basedOn w:val="Normal"/>
    <w:link w:val="FootnoteTextChar"/>
    <w:uiPriority w:val="99"/>
    <w:semiHidden/>
    <w:unhideWhenUsed/>
    <w:rsid w:val="00962B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BCC"/>
  </w:style>
  <w:style w:type="character" w:styleId="FootnoteReference">
    <w:name w:val="footnote reference"/>
    <w:uiPriority w:val="99"/>
    <w:semiHidden/>
    <w:unhideWhenUsed/>
    <w:rsid w:val="00962B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FE4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D50FE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2019</Words>
  <Characters>10907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ivanbruno</cp:lastModifiedBy>
  <cp:revision>3</cp:revision>
  <cp:lastPrinted>2020-04-14T12:58:00Z</cp:lastPrinted>
  <dcterms:created xsi:type="dcterms:W3CDTF">2020-04-14T13:03:00Z</dcterms:created>
  <dcterms:modified xsi:type="dcterms:W3CDTF">2020-04-14T13:38:00Z</dcterms:modified>
</cp:coreProperties>
</file>